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03" w:rsidRDefault="00645B03" w:rsidP="00645B03">
      <w:pPr>
        <w:pStyle w:val="2"/>
        <w:rPr>
          <w:sz w:val="20"/>
          <w:szCs w:val="20"/>
        </w:rPr>
      </w:pPr>
      <w:r>
        <w:rPr>
          <w:sz w:val="20"/>
          <w:szCs w:val="20"/>
        </w:rPr>
        <w:t>Статья 32. Обязанности налоговых органов</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Налоговые органы обязаны:</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соблюдать законодательство о налогах и сборах;</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вести в установленном порядке учет организаций и физических лиц;</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4.1) передавать налогоплательщикам, указанным в пункте 2 статьи 11.2 настоящего Кодекса, в электронной форме квитанцию о приеме при получении документов, переданных в налоговый орган через личный кабинет налогоплательщика;</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порядке, определяемом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необходимые для заполнения поручений на перечисление налогов, сборов, пеней и штрафов в бюджетную систему Российской Федерации;</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порядке, предусмотренном настоящим Кодексом;</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соблюдать налоговую тайну и обеспечивать ее сохранение;</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налога и сбора;</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процентам и справки об исполнении обязанности по уплате налогов, сборов, пеней, штрафов, процентов на основании данных налогового органа.</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Справка о состоянии расчетов по налогам, сборам, пеням, штрафам, процентам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консолидированной группы налогоплательщиков по налогу на прибыль организаций;</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11) осуществлять по заявлению налогоплательщика, ответственного участника консолидированной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проведения совместной сверки расчетов по налогам, сборам, пеням, штрафам, процентам, форма и формат акта совместной сверки расчетов по налогам, сборам, пеням, штрафам, процентам, а также порядок его передачи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представлять пользователям выписки из Единого государственного реестра налогоплательщиков.</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Налоговые органы несут также другие обязанности, предусмотренные настоящим Кодексом и иными федеральными законами.</w:t>
      </w:r>
    </w:p>
    <w:p w:rsidR="00645B03" w:rsidRDefault="00645B03" w:rsidP="00645B03">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Если в течение двух месяцев со дня истечения срока исполнения требования об уплате налога (сбора), направленного налогоплательщику (плательщику сбора, налоговому агенту) на основании решения о привлечении к ответственности за совершение налогового правонарушения, налогоплательщик (плательщик сбора, налоговый агент)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статьями 198 - 199.2 Уголовного кодекса Российской Федерации (далее - следственные органы), для решения вопроса о возбуждении уголовного дела.</w:t>
      </w:r>
    </w:p>
    <w:p w:rsidR="003936A4" w:rsidRPr="00645B03" w:rsidRDefault="00645B03" w:rsidP="00645B03"/>
    <w:sectPr w:rsidR="003936A4" w:rsidRPr="00645B03"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944"/>
    <w:multiLevelType w:val="multilevel"/>
    <w:tmpl w:val="54EC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B1D27"/>
    <w:multiLevelType w:val="multilevel"/>
    <w:tmpl w:val="2746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71748"/>
    <w:multiLevelType w:val="multilevel"/>
    <w:tmpl w:val="9B9C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95533"/>
    <w:multiLevelType w:val="multilevel"/>
    <w:tmpl w:val="8DE8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F62BE"/>
    <w:multiLevelType w:val="multilevel"/>
    <w:tmpl w:val="B34A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91A2A"/>
    <w:multiLevelType w:val="multilevel"/>
    <w:tmpl w:val="EB84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C83B67"/>
    <w:multiLevelType w:val="multilevel"/>
    <w:tmpl w:val="356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913ABA"/>
    <w:multiLevelType w:val="multilevel"/>
    <w:tmpl w:val="5616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04E24"/>
    <w:multiLevelType w:val="multilevel"/>
    <w:tmpl w:val="F66C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DB00B3"/>
    <w:multiLevelType w:val="multilevel"/>
    <w:tmpl w:val="EA1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85118B"/>
    <w:multiLevelType w:val="multilevel"/>
    <w:tmpl w:val="76703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47C68"/>
    <w:multiLevelType w:val="multilevel"/>
    <w:tmpl w:val="FA50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77DB8"/>
    <w:multiLevelType w:val="multilevel"/>
    <w:tmpl w:val="9204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1144E"/>
    <w:multiLevelType w:val="multilevel"/>
    <w:tmpl w:val="4B86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3C7C6F"/>
    <w:multiLevelType w:val="multilevel"/>
    <w:tmpl w:val="1780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672210"/>
    <w:multiLevelType w:val="multilevel"/>
    <w:tmpl w:val="13C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C375B6"/>
    <w:multiLevelType w:val="multilevel"/>
    <w:tmpl w:val="35C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257ACC"/>
    <w:multiLevelType w:val="multilevel"/>
    <w:tmpl w:val="CBA8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1DD5"/>
    <w:multiLevelType w:val="multilevel"/>
    <w:tmpl w:val="57B2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CC663F"/>
    <w:multiLevelType w:val="multilevel"/>
    <w:tmpl w:val="8282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647DC7"/>
    <w:multiLevelType w:val="multilevel"/>
    <w:tmpl w:val="1BE4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B0F93"/>
    <w:multiLevelType w:val="multilevel"/>
    <w:tmpl w:val="526A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541ED"/>
    <w:multiLevelType w:val="multilevel"/>
    <w:tmpl w:val="BE64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811473"/>
    <w:multiLevelType w:val="multilevel"/>
    <w:tmpl w:val="7BCCD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0052A5"/>
    <w:multiLevelType w:val="multilevel"/>
    <w:tmpl w:val="729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F5CB6"/>
    <w:multiLevelType w:val="multilevel"/>
    <w:tmpl w:val="18FA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9D7256"/>
    <w:multiLevelType w:val="multilevel"/>
    <w:tmpl w:val="361E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F779A4"/>
    <w:multiLevelType w:val="multilevel"/>
    <w:tmpl w:val="ADAE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85011A"/>
    <w:multiLevelType w:val="multilevel"/>
    <w:tmpl w:val="D1D4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706A03"/>
    <w:multiLevelType w:val="multilevel"/>
    <w:tmpl w:val="AC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07AAE"/>
    <w:multiLevelType w:val="multilevel"/>
    <w:tmpl w:val="7D0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0E732C"/>
    <w:multiLevelType w:val="multilevel"/>
    <w:tmpl w:val="7CD6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DF45FD"/>
    <w:multiLevelType w:val="multilevel"/>
    <w:tmpl w:val="85BC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D72ED"/>
    <w:multiLevelType w:val="multilevel"/>
    <w:tmpl w:val="866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51706A"/>
    <w:multiLevelType w:val="multilevel"/>
    <w:tmpl w:val="C20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036381"/>
    <w:multiLevelType w:val="multilevel"/>
    <w:tmpl w:val="505A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D37F11"/>
    <w:multiLevelType w:val="multilevel"/>
    <w:tmpl w:val="F7F8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5C350E"/>
    <w:multiLevelType w:val="multilevel"/>
    <w:tmpl w:val="374A6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871873"/>
    <w:multiLevelType w:val="multilevel"/>
    <w:tmpl w:val="5174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7739E6"/>
    <w:multiLevelType w:val="multilevel"/>
    <w:tmpl w:val="B786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831B4A"/>
    <w:multiLevelType w:val="multilevel"/>
    <w:tmpl w:val="13E2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AA0044"/>
    <w:multiLevelType w:val="multilevel"/>
    <w:tmpl w:val="CAE6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2"/>
  </w:num>
  <w:num w:numId="4">
    <w:abstractNumId w:val="18"/>
  </w:num>
  <w:num w:numId="5">
    <w:abstractNumId w:val="13"/>
  </w:num>
  <w:num w:numId="6">
    <w:abstractNumId w:val="21"/>
  </w:num>
  <w:num w:numId="7">
    <w:abstractNumId w:val="7"/>
  </w:num>
  <w:num w:numId="8">
    <w:abstractNumId w:val="35"/>
  </w:num>
  <w:num w:numId="9">
    <w:abstractNumId w:val="3"/>
  </w:num>
  <w:num w:numId="10">
    <w:abstractNumId w:val="20"/>
  </w:num>
  <w:num w:numId="11">
    <w:abstractNumId w:val="34"/>
  </w:num>
  <w:num w:numId="12">
    <w:abstractNumId w:val="41"/>
  </w:num>
  <w:num w:numId="13">
    <w:abstractNumId w:val="11"/>
  </w:num>
  <w:num w:numId="14">
    <w:abstractNumId w:val="15"/>
  </w:num>
  <w:num w:numId="15">
    <w:abstractNumId w:val="16"/>
  </w:num>
  <w:num w:numId="16">
    <w:abstractNumId w:val="36"/>
  </w:num>
  <w:num w:numId="17">
    <w:abstractNumId w:val="26"/>
  </w:num>
  <w:num w:numId="18">
    <w:abstractNumId w:val="5"/>
  </w:num>
  <w:num w:numId="19">
    <w:abstractNumId w:val="14"/>
  </w:num>
  <w:num w:numId="20">
    <w:abstractNumId w:val="39"/>
  </w:num>
  <w:num w:numId="21">
    <w:abstractNumId w:val="1"/>
  </w:num>
  <w:num w:numId="22">
    <w:abstractNumId w:val="23"/>
  </w:num>
  <w:num w:numId="23">
    <w:abstractNumId w:val="27"/>
  </w:num>
  <w:num w:numId="24">
    <w:abstractNumId w:val="9"/>
  </w:num>
  <w:num w:numId="25">
    <w:abstractNumId w:val="22"/>
  </w:num>
  <w:num w:numId="26">
    <w:abstractNumId w:val="37"/>
  </w:num>
  <w:num w:numId="27">
    <w:abstractNumId w:val="0"/>
  </w:num>
  <w:num w:numId="28">
    <w:abstractNumId w:val="30"/>
  </w:num>
  <w:num w:numId="29">
    <w:abstractNumId w:val="25"/>
  </w:num>
  <w:num w:numId="30">
    <w:abstractNumId w:val="19"/>
  </w:num>
  <w:num w:numId="31">
    <w:abstractNumId w:val="4"/>
  </w:num>
  <w:num w:numId="32">
    <w:abstractNumId w:val="24"/>
  </w:num>
  <w:num w:numId="33">
    <w:abstractNumId w:val="12"/>
  </w:num>
  <w:num w:numId="34">
    <w:abstractNumId w:val="6"/>
  </w:num>
  <w:num w:numId="35">
    <w:abstractNumId w:val="38"/>
  </w:num>
  <w:num w:numId="36">
    <w:abstractNumId w:val="29"/>
  </w:num>
  <w:num w:numId="37">
    <w:abstractNumId w:val="32"/>
  </w:num>
  <w:num w:numId="38">
    <w:abstractNumId w:val="31"/>
  </w:num>
  <w:num w:numId="39">
    <w:abstractNumId w:val="28"/>
  </w:num>
  <w:num w:numId="40">
    <w:abstractNumId w:val="33"/>
  </w:num>
  <w:num w:numId="41">
    <w:abstractNumId w:val="10"/>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26C86"/>
    <w:rsid w:val="00096CEC"/>
    <w:rsid w:val="000B536A"/>
    <w:rsid w:val="000E48C1"/>
    <w:rsid w:val="00121D09"/>
    <w:rsid w:val="001235E5"/>
    <w:rsid w:val="0014727D"/>
    <w:rsid w:val="001610C0"/>
    <w:rsid w:val="00166548"/>
    <w:rsid w:val="00193779"/>
    <w:rsid w:val="001C1133"/>
    <w:rsid w:val="001D681E"/>
    <w:rsid w:val="001D7711"/>
    <w:rsid w:val="00251889"/>
    <w:rsid w:val="002B4083"/>
    <w:rsid w:val="00304748"/>
    <w:rsid w:val="00317F6E"/>
    <w:rsid w:val="00355E10"/>
    <w:rsid w:val="00392B27"/>
    <w:rsid w:val="003F373D"/>
    <w:rsid w:val="003F63F4"/>
    <w:rsid w:val="00421DFF"/>
    <w:rsid w:val="004A0248"/>
    <w:rsid w:val="004A1E41"/>
    <w:rsid w:val="004D0EF7"/>
    <w:rsid w:val="004F09CF"/>
    <w:rsid w:val="0051254D"/>
    <w:rsid w:val="005310C1"/>
    <w:rsid w:val="0056422D"/>
    <w:rsid w:val="0058191B"/>
    <w:rsid w:val="005A3DE4"/>
    <w:rsid w:val="005C4B30"/>
    <w:rsid w:val="005F2713"/>
    <w:rsid w:val="006258C2"/>
    <w:rsid w:val="0063572F"/>
    <w:rsid w:val="00645B03"/>
    <w:rsid w:val="00647071"/>
    <w:rsid w:val="0069663C"/>
    <w:rsid w:val="006F653E"/>
    <w:rsid w:val="006F74D4"/>
    <w:rsid w:val="00733B12"/>
    <w:rsid w:val="007B75DE"/>
    <w:rsid w:val="007B7B5B"/>
    <w:rsid w:val="00815609"/>
    <w:rsid w:val="00855274"/>
    <w:rsid w:val="0086134B"/>
    <w:rsid w:val="0087242B"/>
    <w:rsid w:val="00920FA8"/>
    <w:rsid w:val="00933BA3"/>
    <w:rsid w:val="00936938"/>
    <w:rsid w:val="00986820"/>
    <w:rsid w:val="009D10AE"/>
    <w:rsid w:val="009E2125"/>
    <w:rsid w:val="009F1E5A"/>
    <w:rsid w:val="00A225C3"/>
    <w:rsid w:val="00A65A05"/>
    <w:rsid w:val="00A84738"/>
    <w:rsid w:val="00AF6A04"/>
    <w:rsid w:val="00AF7164"/>
    <w:rsid w:val="00B2598E"/>
    <w:rsid w:val="00B26B14"/>
    <w:rsid w:val="00B276B1"/>
    <w:rsid w:val="00B57092"/>
    <w:rsid w:val="00B62CC4"/>
    <w:rsid w:val="00BE775A"/>
    <w:rsid w:val="00C2228B"/>
    <w:rsid w:val="00C31229"/>
    <w:rsid w:val="00C5793E"/>
    <w:rsid w:val="00C648D9"/>
    <w:rsid w:val="00C749FD"/>
    <w:rsid w:val="00C97167"/>
    <w:rsid w:val="00CA2EC7"/>
    <w:rsid w:val="00CB7805"/>
    <w:rsid w:val="00CD5F78"/>
    <w:rsid w:val="00D844CC"/>
    <w:rsid w:val="00DA02AA"/>
    <w:rsid w:val="00DD7A48"/>
    <w:rsid w:val="00E16CAD"/>
    <w:rsid w:val="00E268AF"/>
    <w:rsid w:val="00E573E8"/>
    <w:rsid w:val="00E865A0"/>
    <w:rsid w:val="00E955C4"/>
    <w:rsid w:val="00EF6756"/>
    <w:rsid w:val="00F32935"/>
    <w:rsid w:val="00F36010"/>
    <w:rsid w:val="00F7045F"/>
    <w:rsid w:val="00F9051C"/>
    <w:rsid w:val="00F97B54"/>
    <w:rsid w:val="00FD6DEE"/>
    <w:rsid w:val="00FE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semiHidden/>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939</Words>
  <Characters>5358</Characters>
  <Application>Microsoft Office Word</Application>
  <DocSecurity>0</DocSecurity>
  <Lines>44</Lines>
  <Paragraphs>12</Paragraphs>
  <ScaleCrop>false</ScaleCrop>
  <Company>Melkosoft</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89</cp:revision>
  <dcterms:created xsi:type="dcterms:W3CDTF">2016-10-09T18:20:00Z</dcterms:created>
  <dcterms:modified xsi:type="dcterms:W3CDTF">2016-11-19T05:32:00Z</dcterms:modified>
</cp:coreProperties>
</file>