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ОБРАЗЕЦ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_______________________________________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Наименование суда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_______________________________________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адрес суда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Истец:_________________________________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Ф.И.О.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_______________________________________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Адрес:_________________________________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_______________________________________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Ответчик:______________________________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полное наименование банка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_______________________________________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 которым заключён кредитный договор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Адрес банка:____________________________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_______________________________________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>В силу ст.1, п.3 ст. 17 Закона РФ от 07.02.1992 № 2300-1 «О защите прав потребителей», п.п.4 п.2 ст.333.36 НК РФ потребитель по искам, связанным с нарушением их прав освобождается от уплаты государственной пошлины.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 xml:space="preserve">В соответствии с п.2 ст.17 Закона РФ от 07.02.1992 № 2300-1 «О защите прав потребителей», ч.2 ст. 29 ГПК РФ иски по данной категории дел могут быть </w:t>
      </w:r>
      <w:r>
        <w:rPr>
          <w:rStyle w:val="a5"/>
          <w:rFonts w:ascii="Verdana" w:hAnsi="Verdana"/>
          <w:color w:val="4F4F4F"/>
          <w:sz w:val="21"/>
          <w:szCs w:val="21"/>
        </w:rPr>
        <w:lastRenderedPageBreak/>
        <w:t>предъявлены в суд по месту жительства или пребывания истца (нахождения организации; заключения или исполнения договора).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ИСКОВОЕ ЗАЯВЛЕНИЕ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 признании недействительными условий договора,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применения последствий их недействительности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Между мной, _______________________________________(Ф.И.О.)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Style w:val="a5"/>
          <w:rFonts w:ascii="Verdana" w:hAnsi="Verdana"/>
          <w:color w:val="4F4F4F"/>
          <w:sz w:val="21"/>
          <w:szCs w:val="21"/>
        </w:rPr>
        <w:t>(далее – Заемщик, Истец)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и ______________________________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Style w:val="a5"/>
          <w:rFonts w:ascii="Verdana" w:hAnsi="Verdana"/>
          <w:color w:val="4F4F4F"/>
          <w:sz w:val="21"/>
          <w:szCs w:val="21"/>
        </w:rPr>
        <w:t>(далее – Банк, Ответчик)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заключён кредитный договор  № _________от ______________  на сумму _______________________ (_______________________________) со сроком возврата до _______________________, с условием уплаты процентов в размере _____________ годовых (далее – договор).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Разработанные Банком условия кредитного договора являются типовыми и обязательными для всех потребителей и единственно возможными условиями получения кредита.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Поскольку кредитный договор, заключен мной с ответчиком 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 общему правилу, закрепленному ч. 2 ст. I Гражданского кодекса Российской Федерации (далее - ГК РФ), граждане (физические лица) и юридические лица свободны в установлении своих прав и обязанностей на основе договоров и в определении любых, не противоречащих законодательству, условий договора. Однако, несмотря на то, что согласно ст. 421 ГК РФ граждане и юридические лица свободны в заключении договора и могут заключать договор как предусмотренный, так и не предусмотренный законом или иными правовыми актами, а понуждение к заключению договора не допускается, любой договор должен соответствовать обязательным для сторон правилам, установленным законом и иными правовыми актами, как того и требует ст. 422 ГК РФ.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Предоставление банком гражданину (клиенту-заемщику) денежных средств должно осуществляться с соблюдением соответствующих требований, предусмотренных: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Гражданским Кодексом Российской Федерации;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Федеральным законом от 02.12.1990 № 395-1 «О банках и банковской деятельности»;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Законом Российской Федерации от 07.02.1992 № 2300-1 «О защите прав потребителей» (далее - Закон РФ «О защите прав потребителей», Закон);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- Положением о порядке предоставления (размещения) кредитными организациями денежных средств и их возврата (погашения), утвержденным Центральным Банком Российской Федерации 31.08.1998 № 54-П (зарегистрировано в Минюсте РФ 29.09.1998 № 1619, далее — Положение);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Положения Банка России от 24.12.2004 г. № 266-П «Об эмиссии банковских карт и об операциях, совершаемых с использованием платежных карт».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соответствии с ч. 1 ст. 819 ГК РФ «по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нее».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Согласно пункту 1.7. Положения, банк разрабатывает и утверждает соответствующие внутренние документы, определяющие его политику по размещению (предоставлению) денежных средств, в том числе правила кредитования клиентов банка. Однако содержание указанных документов не должно противоречить законам и иным правовым актам.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Условия договора, ущемляющие права потребителей  по сравнению с правилами, установленными законами  или иными правовыми актами Российской Федерации в области защиты прав потребителей, признаются недействительными на основании п.1 ст. 16 Закона РФ «О защите прав потребителей»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разработанном Банком договоре содержатся условия, ущемляющие установленные законом потребительские права. Предоставление кредита Банком осуществляется только при страховании жизни и здоровья заемщика в __________________ (наименование организации-страховщика).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соответствии с ч.2 ст. 16 Закона РФ от 07.02.1992 № 2300-1 «О защите прав потребителей» запрещается обуславливать приобретение одних товаров (работ, услуг) обязательным приобретением иных товаров (работ, услуг).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Страхование является самостоятельной услугой по отношению к кредитованию граждан (главы 42, 48 Гражданского кодекса Российской Федерации). Возможность заключения (исполнения) кредитного договора не поставлена законодательством в зависимость от факта заключения договора страхования жизни и здоровья заемщика. Заключение рассматриваемого договора страхования является правом, а не обязанностью гражданина, поскольку законом не предусмотрено обязательное оформления данного вида страхования (п.3 ст. 927, ст.935 ГК РФ).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Исполнение обязательства по возврату кредита и процентов за пользование кредитом достаточным образом обеспечено иными условиями договора (залог недвижимого имущества, неустойка, возможность предъявления требования о досрочном возврате кредита и др.)</w:t>
      </w:r>
      <w:bookmarkStart w:id="0" w:name="_ftnref1"/>
      <w:r>
        <w:rPr>
          <w:rFonts w:ascii="Verdana" w:hAnsi="Verdana"/>
          <w:color w:val="4F4F4F"/>
          <w:sz w:val="21"/>
          <w:szCs w:val="21"/>
        </w:rPr>
        <w:fldChar w:fldCharType="begin"/>
      </w:r>
      <w:r>
        <w:rPr>
          <w:rFonts w:ascii="Verdana" w:hAnsi="Verdana"/>
          <w:color w:val="4F4F4F"/>
          <w:sz w:val="21"/>
          <w:szCs w:val="21"/>
        </w:rPr>
        <w:instrText xml:space="preserve"> HYPERLINK "file:///Z:\\%D0%9E%D1%82%D0%B4%D0%B5%D0%BB%D1%8B\\%D0%9F%D1%80%D0%B5%D1%81%D1%81-%D1%81%D0%BB%D1%83%D0%B6%D0%B1%D0%B0\\%D0%9E%D1%82%20%D0%97%D0%9F%D0%9F\\2011\\%D0%B8%D0%BD%D1%84%D0%BE%D1%80%D0%BC%D0%B0%D1%86%D0%B8%D0%B8\\%D0%9D%D0%B0%20%D1%81%D0%B0%D0%B9%D1%82%20%D1%84%D0%B8%D0%BD%D1%83%D1%81%D0%BB%D1%83%D0%B3%D0%B81.doc" \l "_ftn1" \o "" </w:instrText>
      </w:r>
      <w:r>
        <w:rPr>
          <w:rFonts w:ascii="Verdana" w:hAnsi="Verdana"/>
          <w:color w:val="4F4F4F"/>
          <w:sz w:val="21"/>
          <w:szCs w:val="21"/>
        </w:rPr>
        <w:fldChar w:fldCharType="separate"/>
      </w:r>
      <w:r>
        <w:rPr>
          <w:rStyle w:val="a6"/>
          <w:rFonts w:ascii="Verdana" w:hAnsi="Verdana"/>
          <w:color w:val="005DB7"/>
          <w:sz w:val="21"/>
          <w:szCs w:val="21"/>
        </w:rPr>
        <w:t>[1]</w:t>
      </w:r>
      <w:r>
        <w:rPr>
          <w:rFonts w:ascii="Verdana" w:hAnsi="Verdana"/>
          <w:color w:val="4F4F4F"/>
          <w:sz w:val="21"/>
          <w:szCs w:val="21"/>
        </w:rPr>
        <w:fldChar w:fldCharType="end"/>
      </w:r>
      <w:bookmarkEnd w:id="0"/>
      <w:r>
        <w:rPr>
          <w:rFonts w:ascii="Verdana" w:hAnsi="Verdana"/>
          <w:color w:val="4F4F4F"/>
          <w:sz w:val="21"/>
          <w:szCs w:val="21"/>
        </w:rPr>
        <w:t>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Считаю, что условия договора, обуславливающие предоставление кредита оказанием услуг по страхованию жизни и здоровья заемщика, ущемляют установленные законом потребительские права и являются недействительными. Для восстановления ущемленных договором потребительских прав, считаю </w:t>
      </w:r>
      <w:r>
        <w:rPr>
          <w:rFonts w:ascii="Verdana" w:hAnsi="Verdana"/>
          <w:color w:val="4F4F4F"/>
          <w:sz w:val="21"/>
          <w:szCs w:val="21"/>
        </w:rPr>
        <w:lastRenderedPageBreak/>
        <w:t>необходимым применить последствия  недействительности данных условии (части сделки).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 основании изложенного, руководствуясь ст.ст. 167, 168, 180, 421, 422, 919, 927 ГК РФ, ст. 16 Закона РФ «О защите прав потребителей»,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ПРОШУ: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1. Признать недействительными условия кредитного договора от___________ №__________, заключённого между ___________________________ (Ф.И.О.) и ______________________ согласно которым: предоставление кредита обусловлено услугами страхования жизни и здоровья заемщика.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2. Применить последствия недействительности условий кредитного договора обязав____________________(банк) возвратить уплаченные мной денежные средства в счет оплаты страхового взноса в размере ______ руб.  (___________________________________).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Приложения: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1) Копия искового заявления и копии документов для направления ответчику;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2) Копия кредитного договора от ______________№_____________;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3) Копии платежных документов об уплате кредита, страхового взноса;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4) Заявление о привлечении Роспотребнадзора.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5F012F" w:rsidRDefault="005F012F" w:rsidP="005F012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Ф.И.О._______________                                     «____» __________20___г.</w:t>
      </w:r>
    </w:p>
    <w:p w:rsidR="003936A4" w:rsidRDefault="005F012F"/>
    <w:sectPr w:rsidR="003936A4" w:rsidSect="0042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012F"/>
    <w:rsid w:val="0014727D"/>
    <w:rsid w:val="00422F41"/>
    <w:rsid w:val="005F012F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12F"/>
    <w:rPr>
      <w:b/>
      <w:bCs/>
    </w:rPr>
  </w:style>
  <w:style w:type="character" w:styleId="a5">
    <w:name w:val="Emphasis"/>
    <w:basedOn w:val="a0"/>
    <w:uiPriority w:val="20"/>
    <w:qFormat/>
    <w:rsid w:val="005F012F"/>
    <w:rPr>
      <w:i/>
      <w:iCs/>
    </w:rPr>
  </w:style>
  <w:style w:type="character" w:customStyle="1" w:styleId="apple-converted-space">
    <w:name w:val="apple-converted-space"/>
    <w:basedOn w:val="a0"/>
    <w:rsid w:val="005F012F"/>
  </w:style>
  <w:style w:type="character" w:styleId="a6">
    <w:name w:val="Hyperlink"/>
    <w:basedOn w:val="a0"/>
    <w:uiPriority w:val="99"/>
    <w:semiHidden/>
    <w:unhideWhenUsed/>
    <w:rsid w:val="005F0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1093</Words>
  <Characters>6236</Characters>
  <Application>Microsoft Office Word</Application>
  <DocSecurity>0</DocSecurity>
  <Lines>51</Lines>
  <Paragraphs>14</Paragraphs>
  <ScaleCrop>false</ScaleCrop>
  <Company>Melkosoft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2016-06-16T08:34:00Z</dcterms:created>
  <dcterms:modified xsi:type="dcterms:W3CDTF">2016-06-16T08:34:00Z</dcterms:modified>
</cp:coreProperties>
</file>