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2" w:rsidRPr="009D7352" w:rsidRDefault="009D7352" w:rsidP="009D73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9D7352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Документы, необходимые для оформления потребительского кредита</w:t>
      </w:r>
    </w:p>
    <w:p w:rsidR="009D7352" w:rsidRPr="009D7352" w:rsidRDefault="009D7352" w:rsidP="009D7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ru-RU"/>
        </w:rPr>
        <w:t>Предоставление дополнительных документов не является обязательным, но может благоприятно повлиять на решение Банка.</w:t>
      </w:r>
    </w:p>
    <w:p w:rsidR="009D7352" w:rsidRPr="009D7352" w:rsidRDefault="009D7352" w:rsidP="009D7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Чтобы взять кредит наличными на неотложные нужды необходимо предоставить:</w:t>
      </w:r>
    </w:p>
    <w:p w:rsidR="009D7352" w:rsidRPr="009D7352" w:rsidRDefault="009D7352" w:rsidP="009D7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ru-RU"/>
        </w:rPr>
        <w:t>Обязательные документы:</w:t>
      </w:r>
    </w:p>
    <w:p w:rsidR="009D7352" w:rsidRPr="009D7352" w:rsidRDefault="009D7352" w:rsidP="009D7352">
      <w:pPr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Заявление-анкета на получение кредита.</w:t>
      </w:r>
    </w:p>
    <w:p w:rsidR="009D7352" w:rsidRPr="009D7352" w:rsidRDefault="009D7352" w:rsidP="009D7352">
      <w:pPr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Паспорт гражданина РФ.</w:t>
      </w:r>
    </w:p>
    <w:p w:rsidR="009D7352" w:rsidRPr="009D7352" w:rsidRDefault="009D7352" w:rsidP="009D7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 xml:space="preserve">В дополнение к </w:t>
      </w:r>
      <w:proofErr w:type="gramStart"/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выше указанному</w:t>
      </w:r>
      <w:proofErr w:type="gramEnd"/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 xml:space="preserve"> комплекту документов потребуется предоставление одного из следующих документов: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Военный билет;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Продленная зачетная книжка и / или студенческий билет;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Пенсионное удостоверение;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Социальная карта москвича;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Водительское удостоверение;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Действующий полис добровольного медицинского страхования;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Свидетельство о регистрации брака;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Свидетельство о расторжении брака;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Свидетельство о рождении ребенка;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Пропуск / удостоверение с места трудовой занятости;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Служебное удостоверение сотрудника силового ведомства / удостоверение личности военнослужащего;</w:t>
      </w:r>
    </w:p>
    <w:p w:rsidR="009D7352" w:rsidRPr="009D7352" w:rsidRDefault="009D7352" w:rsidP="009D73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 xml:space="preserve">Дипломатический паспорт / служебный паспорт / </w:t>
      </w:r>
      <w:proofErr w:type="gramStart"/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паспорт</w:t>
      </w:r>
      <w:proofErr w:type="gramEnd"/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 xml:space="preserve"> моряка.</w:t>
      </w:r>
    </w:p>
    <w:p w:rsidR="009D7352" w:rsidRPr="009D7352" w:rsidRDefault="009D7352" w:rsidP="009D7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ru-RU"/>
        </w:rPr>
        <w:t>Дополнительные документы:</w:t>
      </w:r>
    </w:p>
    <w:p w:rsidR="009D7352" w:rsidRPr="009D7352" w:rsidRDefault="009D7352" w:rsidP="009D7352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Копия трудовой книжки и / или трудового договора, заверенная работодателем.</w:t>
      </w:r>
    </w:p>
    <w:p w:rsidR="009D7352" w:rsidRPr="009D7352" w:rsidRDefault="009D7352" w:rsidP="009D7352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proofErr w:type="gramStart"/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 xml:space="preserve">Документ, подтверждающий доход клиента за последние 3 месяца (справка по форме 2-НДФЛ и / или справка в свободной форме / справка по форме Банка, выписка по </w:t>
      </w:r>
      <w:proofErr w:type="spellStart"/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зарплатному</w:t>
      </w:r>
      <w:proofErr w:type="spellEnd"/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 xml:space="preserve"> / текущему (дебетовому) счету клиента в любом банке, справка о начисляемой пенсии) на всю сумму заявленного в анкете дохода.</w:t>
      </w:r>
      <w:proofErr w:type="gramEnd"/>
    </w:p>
    <w:p w:rsidR="009D7352" w:rsidRPr="009D7352" w:rsidRDefault="009D7352" w:rsidP="009D7352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Диплом о высшем образовании.</w:t>
      </w:r>
    </w:p>
    <w:p w:rsidR="009D7352" w:rsidRPr="009D7352" w:rsidRDefault="009D7352" w:rsidP="009D7352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Для студентов ВУЗов дополнительно: продленная зачетная книжка и / или студенческий билет.</w:t>
      </w:r>
    </w:p>
    <w:p w:rsidR="009D7352" w:rsidRPr="009D7352" w:rsidRDefault="009D7352" w:rsidP="009D7352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Документы, подтверждающие наличие активов (правоустанавливающие документы на недвижимость, ПТС и т.д.).</w:t>
      </w:r>
    </w:p>
    <w:p w:rsidR="009D7352" w:rsidRPr="009D7352" w:rsidRDefault="009D7352" w:rsidP="009D7352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Заграничный паспорт (с отметками о выезде за границу, не менее двух за последний год).</w:t>
      </w:r>
    </w:p>
    <w:p w:rsidR="009D7352" w:rsidRPr="009D7352" w:rsidRDefault="009D7352" w:rsidP="009D7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8"/>
          <w:szCs w:val="18"/>
          <w:lang w:eastAsia="ru-RU"/>
        </w:rPr>
      </w:pPr>
      <w:r w:rsidRPr="009D7352">
        <w:rPr>
          <w:rFonts w:ascii="Tahoma" w:eastAsia="Times New Roman" w:hAnsi="Tahoma" w:cs="Tahoma"/>
          <w:color w:val="616161"/>
          <w:sz w:val="18"/>
          <w:szCs w:val="18"/>
          <w:lang w:eastAsia="ru-RU"/>
        </w:rPr>
        <w:t>Банк оставляет за собой право запросить у заемщика дополнительные документы, не предусмотренные настоящим Перечнем.</w:t>
      </w:r>
    </w:p>
    <w:p w:rsidR="003936A4" w:rsidRDefault="009D7352"/>
    <w:sectPr w:rsidR="003936A4" w:rsidSect="001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5ED"/>
    <w:multiLevelType w:val="multilevel"/>
    <w:tmpl w:val="F5C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86450"/>
    <w:multiLevelType w:val="multilevel"/>
    <w:tmpl w:val="16D4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0D0A"/>
    <w:multiLevelType w:val="multilevel"/>
    <w:tmpl w:val="D44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52"/>
    <w:rsid w:val="0012156B"/>
    <w:rsid w:val="0014727D"/>
    <w:rsid w:val="009D735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6B"/>
  </w:style>
  <w:style w:type="paragraph" w:styleId="2">
    <w:name w:val="heading 2"/>
    <w:basedOn w:val="a"/>
    <w:link w:val="20"/>
    <w:uiPriority w:val="9"/>
    <w:qFormat/>
    <w:rsid w:val="009D7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Melkosoft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2016-05-30T20:09:00Z</dcterms:created>
  <dcterms:modified xsi:type="dcterms:W3CDTF">2016-05-30T20:09:00Z</dcterms:modified>
</cp:coreProperties>
</file>