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C7" w:rsidRDefault="003409C7" w:rsidP="003409C7">
      <w:pPr>
        <w:pStyle w:val="2"/>
        <w:rPr>
          <w:sz w:val="20"/>
          <w:szCs w:val="20"/>
        </w:rPr>
      </w:pPr>
      <w:r>
        <w:rPr>
          <w:sz w:val="20"/>
          <w:szCs w:val="20"/>
        </w:rPr>
        <w:t xml:space="preserve">Статья 250. </w:t>
      </w:r>
      <w:proofErr w:type="spellStart"/>
      <w:r>
        <w:rPr>
          <w:sz w:val="20"/>
          <w:szCs w:val="20"/>
        </w:rPr>
        <w:t>Внереализационные</w:t>
      </w:r>
      <w:proofErr w:type="spellEnd"/>
      <w:r>
        <w:rPr>
          <w:sz w:val="20"/>
          <w:szCs w:val="20"/>
        </w:rPr>
        <w:t xml:space="preserve"> доходы</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В целях настоящей главы </w:t>
      </w:r>
      <w:proofErr w:type="spellStart"/>
      <w:r>
        <w:rPr>
          <w:rFonts w:ascii="Arial" w:hAnsi="Arial" w:cs="Arial"/>
          <w:color w:val="000000"/>
          <w:sz w:val="20"/>
          <w:szCs w:val="20"/>
        </w:rPr>
        <w:t>внереализационными</w:t>
      </w:r>
      <w:proofErr w:type="spellEnd"/>
      <w:r>
        <w:rPr>
          <w:rFonts w:ascii="Arial" w:hAnsi="Arial" w:cs="Arial"/>
          <w:color w:val="000000"/>
          <w:sz w:val="20"/>
          <w:szCs w:val="20"/>
        </w:rPr>
        <w:t xml:space="preserve"> доходами признаются доходы, не указанные в статье 249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proofErr w:type="spellStart"/>
      <w:r>
        <w:rPr>
          <w:rFonts w:ascii="Arial" w:hAnsi="Arial" w:cs="Arial"/>
          <w:color w:val="000000"/>
          <w:sz w:val="20"/>
          <w:szCs w:val="20"/>
        </w:rPr>
        <w:t>Внереализационными</w:t>
      </w:r>
      <w:proofErr w:type="spellEnd"/>
      <w:r>
        <w:rPr>
          <w:rFonts w:ascii="Arial" w:hAnsi="Arial" w:cs="Arial"/>
          <w:color w:val="000000"/>
          <w:sz w:val="20"/>
          <w:szCs w:val="20"/>
        </w:rPr>
        <w:t xml:space="preserve"> доходами налогоплательщика признаются, в частности, доходы:</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статьей 290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от сдачи имущества (включая земельные участки) в аренду (субаренду), если такие доходы не определяются налогоплательщиком в порядке, установленном статьей 249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от предоставления в пользование прав на результаты интеллектуальной деятельности и прав на приравненные к ним средства индивидуализации (в частности, от предоставления в пользование прав, возникающих из патентов на изобретения, полезные модели, промышленные образцы), если такие доходы не определяются налогоплательщиком в порядке, установленном статьей 249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(особенности определения доходов банков в виде процентов устанавливаются статьей 290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в виде сумм восстановленных резервов, </w:t>
      </w:r>
      <w:proofErr w:type="gramStart"/>
      <w:r>
        <w:rPr>
          <w:rFonts w:ascii="Arial" w:hAnsi="Arial" w:cs="Arial"/>
          <w:color w:val="000000"/>
          <w:sz w:val="20"/>
          <w:szCs w:val="20"/>
        </w:rPr>
        <w:t>расходы</w:t>
      </w:r>
      <w:proofErr w:type="gramEnd"/>
      <w:r>
        <w:rPr>
          <w:rFonts w:ascii="Arial" w:hAnsi="Arial" w:cs="Arial"/>
          <w:color w:val="000000"/>
          <w:sz w:val="20"/>
          <w:szCs w:val="20"/>
        </w:rPr>
        <w:t xml:space="preserve"> на формирование которых были приняты в составе расходов в порядке и на условиях, которые установлены статьями 266, 267, 267.2, 267.4, 292, 294, 294.1, 297.3, 300, 324 и 324.1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получении имущества (работ, услуг) безвозмездно оценка доходов осуществляется исходя из рыночных цен, определяемых с учетом положений статьи 105.3 настоящего Кодекса, но не ниже определяемой в соответствии с настоящей главой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в виде дохода, распределяемого в пользу налогоплательщика при его участии в простом товариществе, учитываемого в порядке, предусмотренном статьей 278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в виде дохода прошлых лет, выявленного в отчетном (налоговом) периоде;</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в виде положительной курсовой разницы, за исключением положительной курсовой разницы, возникающей от переоценки выданных (полученных) авансов.</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Положительной курсовой разницей в целях настоящей главы признается курсовая разница, возникающая при </w:t>
      </w:r>
      <w:proofErr w:type="spellStart"/>
      <w:r>
        <w:rPr>
          <w:rFonts w:ascii="Arial" w:hAnsi="Arial" w:cs="Arial"/>
          <w:color w:val="000000"/>
          <w:sz w:val="20"/>
          <w:szCs w:val="20"/>
        </w:rPr>
        <w:t>дооценке</w:t>
      </w:r>
      <w:proofErr w:type="spellEnd"/>
      <w:r>
        <w:rPr>
          <w:rFonts w:ascii="Arial" w:hAnsi="Arial" w:cs="Arial"/>
          <w:color w:val="000000"/>
          <w:sz w:val="20"/>
          <w:szCs w:val="20"/>
        </w:rPr>
        <w:t xml:space="preserve"> имущества в виде валютных ценностей (за исключением ценных бумаг, номинированных в иностранной валюте) и требований, стоимость которых выражена в </w:t>
      </w:r>
      <w:r>
        <w:rPr>
          <w:rFonts w:ascii="Arial" w:hAnsi="Arial" w:cs="Arial"/>
          <w:color w:val="000000"/>
          <w:sz w:val="20"/>
          <w:szCs w:val="20"/>
        </w:rPr>
        <w:lastRenderedPageBreak/>
        <w:t>иностранной валюте, или при уценке обязательств, стоимость которых выражена в иностранной валюте.</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Положения настоящего пункта применяются в случае, если указанная </w:t>
      </w:r>
      <w:proofErr w:type="spellStart"/>
      <w:r>
        <w:rPr>
          <w:rFonts w:ascii="Arial" w:hAnsi="Arial" w:cs="Arial"/>
          <w:color w:val="000000"/>
          <w:sz w:val="20"/>
          <w:szCs w:val="20"/>
        </w:rPr>
        <w:t>дооценка</w:t>
      </w:r>
      <w:proofErr w:type="spellEnd"/>
      <w:r>
        <w:rPr>
          <w:rFonts w:ascii="Arial" w:hAnsi="Arial" w:cs="Arial"/>
          <w:color w:val="000000"/>
          <w:sz w:val="20"/>
          <w:szCs w:val="20"/>
        </w:rPr>
        <w:t xml:space="preserve"> или уценка производится в связи с изменением официального курса иностранной валюты к рублю Российской Федерации, установленного Центральным банком Российской Федерации, либо с изменением курса иностранной валюты (условных денежных единиц) к рублю Российской Федерации, установленного законом или соглашением сторон, если выраженная в этой иностранной валюте (условных денежных единицах) стоимость требований (обязательств), подлежащих</w:t>
      </w:r>
      <w:proofErr w:type="gramEnd"/>
      <w:r>
        <w:rPr>
          <w:rFonts w:ascii="Arial" w:hAnsi="Arial" w:cs="Arial"/>
          <w:color w:val="000000"/>
          <w:sz w:val="20"/>
          <w:szCs w:val="20"/>
        </w:rPr>
        <w:t xml:space="preserve"> оплате в рублях, определяется по курсу, установленному законом или соглашением сторон соответственно;</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11.1) утратил силу;</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подпунктом 18 пункта 1 статьи 251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бюджетного законодательства Российской Федерации.</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w:t>
      </w:r>
      <w:proofErr w:type="gramStart"/>
      <w:r>
        <w:rPr>
          <w:rFonts w:ascii="Arial" w:hAnsi="Arial" w:cs="Arial"/>
          <w:color w:val="000000"/>
          <w:sz w:val="20"/>
          <w:szCs w:val="20"/>
        </w:rPr>
        <w:t>дств в с</w:t>
      </w:r>
      <w:proofErr w:type="gramEnd"/>
      <w:r>
        <w:rPr>
          <w:rFonts w:ascii="Arial" w:hAnsi="Arial" w:cs="Arial"/>
          <w:color w:val="000000"/>
          <w:sz w:val="20"/>
          <w:szCs w:val="20"/>
        </w:rPr>
        <w:t>оставе налоговой декларации по налогу.</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исключен;</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15) в виде использованных не по целевому назначению предприятиями и организациями, в состав которых входят особо </w:t>
      </w:r>
      <w:proofErr w:type="spellStart"/>
      <w:r>
        <w:rPr>
          <w:rFonts w:ascii="Arial" w:hAnsi="Arial" w:cs="Arial"/>
          <w:color w:val="000000"/>
          <w:sz w:val="20"/>
          <w:szCs w:val="20"/>
        </w:rPr>
        <w:t>радиационно</w:t>
      </w:r>
      <w:proofErr w:type="spellEnd"/>
      <w:r>
        <w:rPr>
          <w:rFonts w:ascii="Arial" w:hAnsi="Arial" w:cs="Arial"/>
          <w:color w:val="000000"/>
          <w:sz w:val="20"/>
          <w:szCs w:val="20"/>
        </w:rPr>
        <w:t xml:space="preserve"> опасные и </w:t>
      </w:r>
      <w:proofErr w:type="spellStart"/>
      <w:r>
        <w:rPr>
          <w:rFonts w:ascii="Arial" w:hAnsi="Arial" w:cs="Arial"/>
          <w:color w:val="000000"/>
          <w:sz w:val="20"/>
          <w:szCs w:val="20"/>
        </w:rPr>
        <w:t>ядерно</w:t>
      </w:r>
      <w:proofErr w:type="spellEnd"/>
      <w:r>
        <w:rPr>
          <w:rFonts w:ascii="Arial" w:hAnsi="Arial" w:cs="Arial"/>
          <w:color w:val="000000"/>
          <w:sz w:val="20"/>
          <w:szCs w:val="20"/>
        </w:rPr>
        <w:t xml:space="preserve">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roofErr w:type="gramEnd"/>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подпунктом 17 пункта 1 статьи 251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17) в виде сумм возврата от некоммерческой </w:t>
      </w:r>
      <w:proofErr w:type="gramStart"/>
      <w:r>
        <w:rPr>
          <w:rFonts w:ascii="Arial" w:hAnsi="Arial" w:cs="Arial"/>
          <w:color w:val="000000"/>
          <w:sz w:val="20"/>
          <w:szCs w:val="20"/>
        </w:rPr>
        <w:t>организации</w:t>
      </w:r>
      <w:proofErr w:type="gramEnd"/>
      <w:r>
        <w:rPr>
          <w:rFonts w:ascii="Arial" w:hAnsi="Arial" w:cs="Arial"/>
          <w:color w:val="000000"/>
          <w:sz w:val="20"/>
          <w:szCs w:val="20"/>
        </w:rPr>
        <w:t xml:space="preserve"> ранее уплаченных взносов (вкладов) в случае, если такие взносы (вклады) ранее были учтены в составе расходов при формировании налоговой базы;</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18)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статьи 251 настоящего Кодекса. </w:t>
      </w:r>
      <w:proofErr w:type="gramStart"/>
      <w:r>
        <w:rPr>
          <w:rFonts w:ascii="Arial" w:hAnsi="Arial" w:cs="Arial"/>
          <w:color w:val="000000"/>
          <w:sz w:val="20"/>
          <w:szCs w:val="20"/>
        </w:rPr>
        <w:t>Положения данного пункта не распространяются на списание ипотечным агентом кредиторской задолженности в виде обязательств перед владельцами облигаций с ипотечным покрытием, а также на списание специализированным обществом кредиторской задолженности в виде обязательств перед владельцами выпущенных им облигаций;</w:t>
      </w:r>
      <w:proofErr w:type="gramEnd"/>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19) в виде доходов, полученных от операций с финансовыми инструментами срочных сделок, с учетом положений статей 301 - 305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 в виде стоимости излишков материально-производственных запасов и прочего имущества, которые выявлены в результате инвентаризации;</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21) в виде стоимости продукции средств массовой информации и книжной продукции, подлежащей замене при возврате либо при списании такой продукции по основаниям, предусмотренным подпунктами 43 и 44 пункта 1 статьи 264 настоящего Кодекса. </w:t>
      </w:r>
      <w:proofErr w:type="gramStart"/>
      <w:r>
        <w:rPr>
          <w:rFonts w:ascii="Arial" w:hAnsi="Arial" w:cs="Arial"/>
          <w:color w:val="000000"/>
          <w:sz w:val="20"/>
          <w:szCs w:val="20"/>
        </w:rPr>
        <w:t>Оценка стоимости указанной в настоящем пункте продукции производится в соответствии с порядком оценки остатков готовой продукции, установленным статьей 319 настоящего Кодекса;</w:t>
      </w:r>
      <w:proofErr w:type="gramEnd"/>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22)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статьями 105.12 и 105.13 настоящего Кодекса;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23)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за вычетом следующих сумм:</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стоимость (остаточная стоимость) недвижимого имущества,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недвижимого имущества;</w:t>
      </w:r>
      <w:proofErr w:type="gramEnd"/>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по которой ценные бумаги были учтены в налоговом учете жертвователя на дату их передачи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ценных бумаг;</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24) в виде разницы между суммой налоговых вычетов из сумм акциза, начисленных при совершении операций, указанных в подпунктах 21, 23 - 31 пункта 1 статьи 182 настоящего Кодекса, и указанных сумм акциза;</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25) в виде прибыли контролируемой иностранной компании, определяемой в соответствии с настоящим Кодексом, - для организаций, признаваемых в соответствии с настоящим Кодексом контролирующими лицами этой иностранной компании.</w:t>
      </w:r>
    </w:p>
    <w:p w:rsidR="003409C7" w:rsidRDefault="003409C7" w:rsidP="003409C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стоимость указанных в пункте 23 части второй настоящей статьи недвижимого имущества или ценных бумаг превышает денежный эквивалент такого имущества, возвращенный жертвователю или его правопреемникам, разница между этими величинами признается убытком и учитывается в целях налогообложения в соответствии со статьями 268 и 280 настоящего Кодекса.</w:t>
      </w:r>
    </w:p>
    <w:p w:rsidR="003936A4" w:rsidRPr="003409C7" w:rsidRDefault="003409C7" w:rsidP="003409C7"/>
    <w:sectPr w:rsidR="003936A4" w:rsidRPr="003409C7"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44"/>
    <w:multiLevelType w:val="multilevel"/>
    <w:tmpl w:val="54E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D27"/>
    <w:multiLevelType w:val="multilevel"/>
    <w:tmpl w:val="274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71748"/>
    <w:multiLevelType w:val="multilevel"/>
    <w:tmpl w:val="9B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5533"/>
    <w:multiLevelType w:val="multilevel"/>
    <w:tmpl w:val="8DE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2BE"/>
    <w:multiLevelType w:val="multilevel"/>
    <w:tmpl w:val="B34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1A2A"/>
    <w:multiLevelType w:val="multilevel"/>
    <w:tmpl w:val="EB8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B67"/>
    <w:multiLevelType w:val="multilevel"/>
    <w:tmpl w:val="356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3ABA"/>
    <w:multiLevelType w:val="multilevel"/>
    <w:tmpl w:val="561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04E24"/>
    <w:multiLevelType w:val="multilevel"/>
    <w:tmpl w:val="F6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B00B3"/>
    <w:multiLevelType w:val="multilevel"/>
    <w:tmpl w:val="EA1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5118B"/>
    <w:multiLevelType w:val="multilevel"/>
    <w:tmpl w:val="767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47C68"/>
    <w:multiLevelType w:val="multilevel"/>
    <w:tmpl w:val="FA5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7DB8"/>
    <w:multiLevelType w:val="multilevel"/>
    <w:tmpl w:val="920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1144E"/>
    <w:multiLevelType w:val="multilevel"/>
    <w:tmpl w:val="4B8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C7C6F"/>
    <w:multiLevelType w:val="multilevel"/>
    <w:tmpl w:val="178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210"/>
    <w:multiLevelType w:val="multilevel"/>
    <w:tmpl w:val="13C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375B6"/>
    <w:multiLevelType w:val="multilevel"/>
    <w:tmpl w:val="35C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57ACC"/>
    <w:multiLevelType w:val="multilevel"/>
    <w:tmpl w:val="CBA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1DD5"/>
    <w:multiLevelType w:val="multilevel"/>
    <w:tmpl w:val="57B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C663F"/>
    <w:multiLevelType w:val="multilevel"/>
    <w:tmpl w:val="828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47DC7"/>
    <w:multiLevelType w:val="multilevel"/>
    <w:tmpl w:val="1BE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B0F93"/>
    <w:multiLevelType w:val="multilevel"/>
    <w:tmpl w:val="526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1ED"/>
    <w:multiLevelType w:val="multilevel"/>
    <w:tmpl w:val="BE6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11473"/>
    <w:multiLevelType w:val="multilevel"/>
    <w:tmpl w:val="7BCC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052A5"/>
    <w:multiLevelType w:val="multilevel"/>
    <w:tmpl w:val="729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F5CB6"/>
    <w:multiLevelType w:val="multilevel"/>
    <w:tmpl w:val="18F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D7256"/>
    <w:multiLevelType w:val="multilevel"/>
    <w:tmpl w:val="361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779A4"/>
    <w:multiLevelType w:val="multilevel"/>
    <w:tmpl w:val="ADA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5011A"/>
    <w:multiLevelType w:val="multilevel"/>
    <w:tmpl w:val="D1D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06A03"/>
    <w:multiLevelType w:val="multilevel"/>
    <w:tmpl w:val="AC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07AAE"/>
    <w:multiLevelType w:val="multilevel"/>
    <w:tmpl w:val="7D0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E732C"/>
    <w:multiLevelType w:val="multilevel"/>
    <w:tmpl w:val="7CD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F45FD"/>
    <w:multiLevelType w:val="multilevel"/>
    <w:tmpl w:val="85B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D72ED"/>
    <w:multiLevelType w:val="multilevel"/>
    <w:tmpl w:val="86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51706A"/>
    <w:multiLevelType w:val="multilevel"/>
    <w:tmpl w:val="C20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36381"/>
    <w:multiLevelType w:val="multilevel"/>
    <w:tmpl w:val="505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37F11"/>
    <w:multiLevelType w:val="multilevel"/>
    <w:tmpl w:val="F7F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C350E"/>
    <w:multiLevelType w:val="multilevel"/>
    <w:tmpl w:val="374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71873"/>
    <w:multiLevelType w:val="multilevel"/>
    <w:tmpl w:val="517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739E6"/>
    <w:multiLevelType w:val="multilevel"/>
    <w:tmpl w:val="B78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31B4A"/>
    <w:multiLevelType w:val="multilevel"/>
    <w:tmpl w:val="13E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A0044"/>
    <w:multiLevelType w:val="multilevel"/>
    <w:tmpl w:val="CAE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18"/>
  </w:num>
  <w:num w:numId="5">
    <w:abstractNumId w:val="13"/>
  </w:num>
  <w:num w:numId="6">
    <w:abstractNumId w:val="21"/>
  </w:num>
  <w:num w:numId="7">
    <w:abstractNumId w:val="7"/>
  </w:num>
  <w:num w:numId="8">
    <w:abstractNumId w:val="35"/>
  </w:num>
  <w:num w:numId="9">
    <w:abstractNumId w:val="3"/>
  </w:num>
  <w:num w:numId="10">
    <w:abstractNumId w:val="20"/>
  </w:num>
  <w:num w:numId="11">
    <w:abstractNumId w:val="34"/>
  </w:num>
  <w:num w:numId="12">
    <w:abstractNumId w:val="41"/>
  </w:num>
  <w:num w:numId="13">
    <w:abstractNumId w:val="11"/>
  </w:num>
  <w:num w:numId="14">
    <w:abstractNumId w:val="15"/>
  </w:num>
  <w:num w:numId="15">
    <w:abstractNumId w:val="16"/>
  </w:num>
  <w:num w:numId="16">
    <w:abstractNumId w:val="36"/>
  </w:num>
  <w:num w:numId="17">
    <w:abstractNumId w:val="26"/>
  </w:num>
  <w:num w:numId="18">
    <w:abstractNumId w:val="5"/>
  </w:num>
  <w:num w:numId="19">
    <w:abstractNumId w:val="14"/>
  </w:num>
  <w:num w:numId="20">
    <w:abstractNumId w:val="39"/>
  </w:num>
  <w:num w:numId="21">
    <w:abstractNumId w:val="1"/>
  </w:num>
  <w:num w:numId="22">
    <w:abstractNumId w:val="23"/>
  </w:num>
  <w:num w:numId="23">
    <w:abstractNumId w:val="27"/>
  </w:num>
  <w:num w:numId="24">
    <w:abstractNumId w:val="9"/>
  </w:num>
  <w:num w:numId="25">
    <w:abstractNumId w:val="22"/>
  </w:num>
  <w:num w:numId="26">
    <w:abstractNumId w:val="37"/>
  </w:num>
  <w:num w:numId="27">
    <w:abstractNumId w:val="0"/>
  </w:num>
  <w:num w:numId="28">
    <w:abstractNumId w:val="30"/>
  </w:num>
  <w:num w:numId="29">
    <w:abstractNumId w:val="25"/>
  </w:num>
  <w:num w:numId="30">
    <w:abstractNumId w:val="19"/>
  </w:num>
  <w:num w:numId="31">
    <w:abstractNumId w:val="4"/>
  </w:num>
  <w:num w:numId="32">
    <w:abstractNumId w:val="24"/>
  </w:num>
  <w:num w:numId="33">
    <w:abstractNumId w:val="12"/>
  </w:num>
  <w:num w:numId="34">
    <w:abstractNumId w:val="6"/>
  </w:num>
  <w:num w:numId="35">
    <w:abstractNumId w:val="38"/>
  </w:num>
  <w:num w:numId="36">
    <w:abstractNumId w:val="29"/>
  </w:num>
  <w:num w:numId="37">
    <w:abstractNumId w:val="32"/>
  </w:num>
  <w:num w:numId="38">
    <w:abstractNumId w:val="31"/>
  </w:num>
  <w:num w:numId="39">
    <w:abstractNumId w:val="28"/>
  </w:num>
  <w:num w:numId="40">
    <w:abstractNumId w:val="33"/>
  </w:num>
  <w:num w:numId="41">
    <w:abstractNumId w:val="1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96CEC"/>
    <w:rsid w:val="000B536A"/>
    <w:rsid w:val="000E48C1"/>
    <w:rsid w:val="00121D09"/>
    <w:rsid w:val="001235E5"/>
    <w:rsid w:val="0014727D"/>
    <w:rsid w:val="001610C0"/>
    <w:rsid w:val="00166548"/>
    <w:rsid w:val="00193779"/>
    <w:rsid w:val="001C1133"/>
    <w:rsid w:val="001D681E"/>
    <w:rsid w:val="001D7711"/>
    <w:rsid w:val="001E4515"/>
    <w:rsid w:val="001F32D6"/>
    <w:rsid w:val="00251889"/>
    <w:rsid w:val="002B4083"/>
    <w:rsid w:val="00304748"/>
    <w:rsid w:val="00317F6E"/>
    <w:rsid w:val="003409C7"/>
    <w:rsid w:val="00355E10"/>
    <w:rsid w:val="00392B27"/>
    <w:rsid w:val="003F373D"/>
    <w:rsid w:val="003F63F4"/>
    <w:rsid w:val="00421DFF"/>
    <w:rsid w:val="004A0248"/>
    <w:rsid w:val="004A1E41"/>
    <w:rsid w:val="004D0EF7"/>
    <w:rsid w:val="004F09CF"/>
    <w:rsid w:val="0051254D"/>
    <w:rsid w:val="005310C1"/>
    <w:rsid w:val="0056422D"/>
    <w:rsid w:val="0058191B"/>
    <w:rsid w:val="005A3DE4"/>
    <w:rsid w:val="005C4B30"/>
    <w:rsid w:val="005F2713"/>
    <w:rsid w:val="006258C2"/>
    <w:rsid w:val="00633C53"/>
    <w:rsid w:val="0063572F"/>
    <w:rsid w:val="00645B03"/>
    <w:rsid w:val="00647071"/>
    <w:rsid w:val="0069663C"/>
    <w:rsid w:val="006F653E"/>
    <w:rsid w:val="006F74D4"/>
    <w:rsid w:val="00733B12"/>
    <w:rsid w:val="007B75DE"/>
    <w:rsid w:val="007B7B5B"/>
    <w:rsid w:val="00815609"/>
    <w:rsid w:val="008209E4"/>
    <w:rsid w:val="00855274"/>
    <w:rsid w:val="0086134B"/>
    <w:rsid w:val="0087242B"/>
    <w:rsid w:val="00920FA8"/>
    <w:rsid w:val="00933BA3"/>
    <w:rsid w:val="00936938"/>
    <w:rsid w:val="00986820"/>
    <w:rsid w:val="009D10AE"/>
    <w:rsid w:val="009E2125"/>
    <w:rsid w:val="009F1E5A"/>
    <w:rsid w:val="00A225C3"/>
    <w:rsid w:val="00A65A05"/>
    <w:rsid w:val="00A84738"/>
    <w:rsid w:val="00AF6A04"/>
    <w:rsid w:val="00AF7164"/>
    <w:rsid w:val="00B2598E"/>
    <w:rsid w:val="00B26B14"/>
    <w:rsid w:val="00B276B1"/>
    <w:rsid w:val="00B347DF"/>
    <w:rsid w:val="00B57092"/>
    <w:rsid w:val="00B62CC4"/>
    <w:rsid w:val="00BE775A"/>
    <w:rsid w:val="00C2228B"/>
    <w:rsid w:val="00C31229"/>
    <w:rsid w:val="00C5793E"/>
    <w:rsid w:val="00C648D9"/>
    <w:rsid w:val="00C749FD"/>
    <w:rsid w:val="00C97167"/>
    <w:rsid w:val="00CA2EC7"/>
    <w:rsid w:val="00CB7805"/>
    <w:rsid w:val="00CD5F78"/>
    <w:rsid w:val="00D844CC"/>
    <w:rsid w:val="00DA02AA"/>
    <w:rsid w:val="00DD7A48"/>
    <w:rsid w:val="00E16CAD"/>
    <w:rsid w:val="00E268AF"/>
    <w:rsid w:val="00E573E8"/>
    <w:rsid w:val="00E865A0"/>
    <w:rsid w:val="00E955C4"/>
    <w:rsid w:val="00EF6756"/>
    <w:rsid w:val="00F32935"/>
    <w:rsid w:val="00F36010"/>
    <w:rsid w:val="00F7045F"/>
    <w:rsid w:val="00F9051C"/>
    <w:rsid w:val="00F97B54"/>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1494</Words>
  <Characters>8521</Characters>
  <Application>Microsoft Office Word</Application>
  <DocSecurity>0</DocSecurity>
  <Lines>71</Lines>
  <Paragraphs>19</Paragraphs>
  <ScaleCrop>false</ScaleCrop>
  <Company>Melkosoft</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dcterms:created xsi:type="dcterms:W3CDTF">2016-10-09T18:20:00Z</dcterms:created>
  <dcterms:modified xsi:type="dcterms:W3CDTF">2016-11-19T06:13:00Z</dcterms:modified>
</cp:coreProperties>
</file>