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4C" w:rsidRPr="001863C8" w:rsidRDefault="00483A4C" w:rsidP="001863C8">
      <w:pPr>
        <w:pStyle w:val="Standarduser"/>
        <w:jc w:val="center"/>
      </w:pPr>
      <w:r w:rsidRPr="001863C8">
        <w:rPr>
          <w:noProof/>
          <w:lang w:eastAsia="ru-RU"/>
        </w:rPr>
        <w:drawing>
          <wp:inline distT="0" distB="0" distL="0" distR="0">
            <wp:extent cx="5772150" cy="620398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54" cy="622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A4C" w:rsidRPr="001863C8" w:rsidRDefault="00483A4C" w:rsidP="001863C8">
      <w:pPr>
        <w:pStyle w:val="Standarduser"/>
      </w:pPr>
    </w:p>
    <w:p w:rsidR="00483A4C" w:rsidRPr="001863C8" w:rsidRDefault="00483A4C" w:rsidP="001863C8">
      <w:pPr>
        <w:pStyle w:val="Standarduser"/>
      </w:pPr>
    </w:p>
    <w:p w:rsidR="007A4B56" w:rsidRPr="001863C8" w:rsidRDefault="007A4B56" w:rsidP="001863C8">
      <w:pPr>
        <w:pStyle w:val="Standarduser"/>
        <w:jc w:val="right"/>
      </w:pPr>
      <w:r w:rsidRPr="001863C8">
        <w:t>Приложение №31</w:t>
      </w:r>
      <w:r w:rsidR="00CD32F3">
        <w:t>.2</w:t>
      </w:r>
    </w:p>
    <w:p w:rsidR="001863C8" w:rsidRPr="001863C8" w:rsidRDefault="001863C8" w:rsidP="001863C8">
      <w:pPr>
        <w:pStyle w:val="Standarduser"/>
        <w:jc w:val="right"/>
      </w:pPr>
      <w:r w:rsidRPr="001863C8">
        <w:t xml:space="preserve">к Правилам открытия, обслуживания и </w:t>
      </w:r>
    </w:p>
    <w:p w:rsidR="001863C8" w:rsidRPr="001863C8" w:rsidRDefault="001863C8" w:rsidP="001863C8">
      <w:pPr>
        <w:pStyle w:val="Standarduser"/>
        <w:jc w:val="right"/>
      </w:pPr>
      <w:r w:rsidRPr="001863C8">
        <w:t>закрытия банковских счетов и счетов по вкладам</w:t>
      </w:r>
    </w:p>
    <w:p w:rsidR="001863C8" w:rsidRPr="001863C8" w:rsidRDefault="001863C8" w:rsidP="001863C8">
      <w:pPr>
        <w:pStyle w:val="Standarduser"/>
        <w:jc w:val="right"/>
      </w:pPr>
      <w:r w:rsidRPr="001863C8">
        <w:t xml:space="preserve"> физических лиц в ПАО «Совкомбанк»</w:t>
      </w:r>
    </w:p>
    <w:p w:rsidR="00483A4C" w:rsidRPr="001863C8" w:rsidRDefault="00483A4C" w:rsidP="001863C8">
      <w:pPr>
        <w:pStyle w:val="Standarduser"/>
        <w:jc w:val="right"/>
      </w:pPr>
    </w:p>
    <w:p w:rsidR="00483A4C" w:rsidRPr="001863C8" w:rsidRDefault="00483A4C" w:rsidP="001863C8">
      <w:pPr>
        <w:pStyle w:val="Standarduser"/>
      </w:pPr>
    </w:p>
    <w:p w:rsidR="00483A4C" w:rsidRPr="001863C8" w:rsidRDefault="00483A4C" w:rsidP="001863C8">
      <w:pPr>
        <w:pStyle w:val="Standarduser"/>
      </w:pPr>
      <w:r w:rsidRPr="001863C8">
        <w:t xml:space="preserve">     </w:t>
      </w: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jc w:val="center"/>
        <w:rPr>
          <w:b/>
          <w:sz w:val="44"/>
          <w:szCs w:val="44"/>
        </w:rPr>
      </w:pPr>
      <w:r w:rsidRPr="001863C8">
        <w:rPr>
          <w:b/>
          <w:sz w:val="44"/>
          <w:szCs w:val="44"/>
        </w:rPr>
        <w:t>ОБЩИЕ УСЛОВИЯ</w:t>
      </w:r>
    </w:p>
    <w:p w:rsidR="00483A4C" w:rsidRPr="001863C8" w:rsidRDefault="00483A4C" w:rsidP="001863C8">
      <w:pPr>
        <w:pStyle w:val="Standarduser"/>
        <w:jc w:val="center"/>
      </w:pPr>
      <w:r w:rsidRPr="001863C8">
        <w:rPr>
          <w:b/>
          <w:bCs/>
          <w:sz w:val="36"/>
          <w:szCs w:val="36"/>
        </w:rPr>
        <w:t>обслуживания вкладов «До востребования» физических лиц ПАО «Совкомбанк»</w:t>
      </w: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</w:pPr>
    </w:p>
    <w:p w:rsidR="00483A4C" w:rsidRPr="001863C8" w:rsidRDefault="00483A4C" w:rsidP="001863C8">
      <w:pPr>
        <w:pStyle w:val="Standarduser"/>
      </w:pPr>
    </w:p>
    <w:p w:rsidR="00483A4C" w:rsidRPr="001863C8" w:rsidRDefault="00483A4C" w:rsidP="001863C8">
      <w:pPr>
        <w:pStyle w:val="Standarduser"/>
      </w:pPr>
    </w:p>
    <w:p w:rsidR="00483A4C" w:rsidRPr="001863C8" w:rsidRDefault="00483A4C" w:rsidP="001863C8">
      <w:pPr>
        <w:pStyle w:val="Standarduser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</w:pPr>
    </w:p>
    <w:p w:rsidR="00483A4C" w:rsidRPr="001863C8" w:rsidRDefault="00483A4C" w:rsidP="001863C8">
      <w:pPr>
        <w:pStyle w:val="Standarduser"/>
        <w:ind w:firstLine="360"/>
      </w:pPr>
    </w:p>
    <w:p w:rsidR="00483A4C" w:rsidRPr="001863C8" w:rsidRDefault="00483A4C" w:rsidP="001863C8">
      <w:pPr>
        <w:pStyle w:val="Standarduser"/>
        <w:ind w:firstLine="360"/>
        <w:jc w:val="center"/>
        <w:rPr>
          <w:b/>
        </w:rPr>
      </w:pPr>
      <w:r w:rsidRPr="001863C8">
        <w:rPr>
          <w:b/>
        </w:rPr>
        <w:t>Кострома</w:t>
      </w:r>
    </w:p>
    <w:p w:rsidR="00483A4C" w:rsidRPr="00F934B9" w:rsidRDefault="00483A4C" w:rsidP="00F934B9">
      <w:pPr>
        <w:pStyle w:val="Standarduser"/>
        <w:ind w:firstLine="360"/>
        <w:jc w:val="center"/>
        <w:rPr>
          <w:b/>
        </w:rPr>
      </w:pPr>
      <w:r w:rsidRPr="001863C8">
        <w:rPr>
          <w:b/>
        </w:rPr>
        <w:t>2015</w:t>
      </w:r>
    </w:p>
    <w:p w:rsidR="00483A4C" w:rsidRPr="001863C8" w:rsidRDefault="00483A4C" w:rsidP="001863C8">
      <w:pPr>
        <w:jc w:val="center"/>
        <w:rPr>
          <w:rFonts w:ascii="Arial" w:hAnsi="Arial" w:cs="Arial"/>
          <w:b/>
          <w:sz w:val="18"/>
          <w:szCs w:val="18"/>
        </w:rPr>
      </w:pPr>
      <w:r w:rsidRPr="001863C8">
        <w:rPr>
          <w:rFonts w:ascii="Arial" w:hAnsi="Arial" w:cs="Arial"/>
          <w:b/>
          <w:sz w:val="18"/>
          <w:szCs w:val="18"/>
        </w:rPr>
        <w:lastRenderedPageBreak/>
        <w:t>СОДЕРЖАНИЕ</w:t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id w:val="-567428113"/>
        <w:docPartObj>
          <w:docPartGallery w:val="Table of Contents"/>
          <w:docPartUnique/>
        </w:docPartObj>
      </w:sdtPr>
      <w:sdtEndPr>
        <w:rPr>
          <w:rFonts w:eastAsiaTheme="majorEastAsia"/>
          <w:b/>
          <w:bCs/>
          <w:sz w:val="26"/>
          <w:szCs w:val="26"/>
        </w:rPr>
      </w:sdtEndPr>
      <w:sdtContent>
        <w:p w:rsidR="00483A4C" w:rsidRPr="001863C8" w:rsidRDefault="00483A4C" w:rsidP="001863C8">
          <w:pPr>
            <w:pStyle w:val="a4"/>
            <w:rPr>
              <w:rFonts w:ascii="Arial" w:hAnsi="Arial" w:cs="Arial"/>
              <w:color w:val="auto"/>
            </w:rPr>
          </w:pPr>
        </w:p>
        <w:p w:rsidR="00F934B9" w:rsidRDefault="000764A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0764AA">
            <w:rPr>
              <w:rFonts w:ascii="Arial" w:hAnsi="Arial" w:cs="Arial"/>
            </w:rPr>
            <w:fldChar w:fldCharType="begin"/>
          </w:r>
          <w:r w:rsidR="00483A4C" w:rsidRPr="001863C8">
            <w:rPr>
              <w:rFonts w:ascii="Arial" w:hAnsi="Arial" w:cs="Arial"/>
            </w:rPr>
            <w:instrText xml:space="preserve"> TOC \o "1-3" \h \z \u </w:instrText>
          </w:r>
          <w:r w:rsidRPr="000764AA">
            <w:rPr>
              <w:rFonts w:ascii="Arial" w:hAnsi="Arial" w:cs="Arial"/>
            </w:rPr>
            <w:fldChar w:fldCharType="separate"/>
          </w:r>
          <w:hyperlink w:anchor="_Toc432518430" w:history="1">
            <w:r w:rsidR="00F934B9" w:rsidRPr="00DC5E99">
              <w:rPr>
                <w:rStyle w:val="a3"/>
                <w:rFonts w:ascii="Arial" w:hAnsi="Arial" w:cs="Arial"/>
                <w:noProof/>
              </w:rPr>
              <w:t>1. ПРАВА И ОБЯЗАННОСТИ СТОРОН</w:t>
            </w:r>
            <w:r w:rsidR="00F934B9">
              <w:rPr>
                <w:noProof/>
                <w:webHidden/>
              </w:rPr>
              <w:tab/>
              <w:t>3</w:t>
            </w:r>
          </w:hyperlink>
        </w:p>
        <w:p w:rsidR="00F934B9" w:rsidRDefault="000764A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2518431" w:history="1">
            <w:r w:rsidR="00F934B9" w:rsidRPr="00DC5E99">
              <w:rPr>
                <w:rStyle w:val="a3"/>
                <w:rFonts w:ascii="Arial" w:hAnsi="Arial" w:cs="Arial"/>
                <w:noProof/>
              </w:rPr>
              <w:t>2. ОСОБЫЕ УСЛОВИЯ</w:t>
            </w:r>
            <w:r w:rsidR="00F934B9">
              <w:rPr>
                <w:noProof/>
                <w:webHidden/>
              </w:rPr>
              <w:tab/>
              <w:t>4</w:t>
            </w:r>
          </w:hyperlink>
        </w:p>
        <w:p w:rsidR="00F934B9" w:rsidRDefault="000764A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2518432" w:history="1">
            <w:r w:rsidR="00F934B9" w:rsidRPr="00DC5E99">
              <w:rPr>
                <w:rStyle w:val="a3"/>
                <w:rFonts w:ascii="Arial" w:hAnsi="Arial" w:cs="Arial"/>
                <w:noProof/>
              </w:rPr>
              <w:t>3. СРОК ДЕЙСТВИЯ ДОГОВОРА</w:t>
            </w:r>
            <w:r w:rsidR="00F934B9">
              <w:rPr>
                <w:noProof/>
                <w:webHidden/>
              </w:rPr>
              <w:tab/>
              <w:t>5</w:t>
            </w:r>
          </w:hyperlink>
        </w:p>
        <w:p w:rsidR="00F934B9" w:rsidRDefault="000764AA" w:rsidP="001863C8">
          <w:pPr>
            <w:pStyle w:val="2"/>
            <w:rPr>
              <w:rFonts w:ascii="Arial" w:hAnsi="Arial" w:cs="Arial"/>
              <w:b w:val="0"/>
              <w:bCs w:val="0"/>
              <w:color w:val="auto"/>
            </w:rPr>
          </w:pPr>
          <w:r w:rsidRPr="001863C8">
            <w:rPr>
              <w:rFonts w:ascii="Arial" w:hAnsi="Arial" w:cs="Arial"/>
              <w:b w:val="0"/>
              <w:bCs w:val="0"/>
              <w:color w:val="auto"/>
            </w:rPr>
            <w:fldChar w:fldCharType="end"/>
          </w:r>
        </w:p>
        <w:p w:rsidR="00F934B9" w:rsidRDefault="00F934B9">
          <w:pPr>
            <w:rPr>
              <w:rFonts w:ascii="Arial" w:eastAsiaTheme="majorEastAsia" w:hAnsi="Arial" w:cs="Arial"/>
              <w:sz w:val="26"/>
              <w:szCs w:val="26"/>
            </w:rPr>
          </w:pPr>
          <w:r>
            <w:rPr>
              <w:rFonts w:ascii="Arial" w:hAnsi="Arial" w:cs="Arial"/>
              <w:b/>
              <w:bCs/>
            </w:rPr>
            <w:br w:type="page"/>
          </w:r>
        </w:p>
        <w:p w:rsidR="00483A4C" w:rsidRPr="001863C8" w:rsidRDefault="000764AA" w:rsidP="001863C8">
          <w:pPr>
            <w:pStyle w:val="2"/>
            <w:rPr>
              <w:rFonts w:ascii="Arial" w:hAnsi="Arial" w:cs="Arial"/>
              <w:color w:val="auto"/>
            </w:rPr>
          </w:pPr>
        </w:p>
      </w:sdtContent>
    </w:sdt>
    <w:p w:rsidR="00483A4C" w:rsidRPr="001863C8" w:rsidRDefault="00483A4C" w:rsidP="001863C8">
      <w:pPr>
        <w:pStyle w:val="2"/>
        <w:jc w:val="center"/>
        <w:rPr>
          <w:rFonts w:ascii="Arial" w:hAnsi="Arial" w:cs="Arial"/>
          <w:color w:val="auto"/>
          <w:sz w:val="18"/>
          <w:szCs w:val="18"/>
        </w:rPr>
      </w:pPr>
      <w:bookmarkStart w:id="0" w:name="_Toc432518430"/>
      <w:r w:rsidRPr="001863C8">
        <w:rPr>
          <w:rFonts w:ascii="Arial" w:hAnsi="Arial" w:cs="Arial"/>
          <w:color w:val="auto"/>
          <w:sz w:val="18"/>
          <w:szCs w:val="18"/>
        </w:rPr>
        <w:t>1. ПРАВА И ОБЯЗАННОСТИ СТОРОН</w:t>
      </w:r>
      <w:bookmarkEnd w:id="0"/>
    </w:p>
    <w:p w:rsidR="00483A4C" w:rsidRPr="001863C8" w:rsidRDefault="00483A4C" w:rsidP="001863C8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1.1. </w:t>
      </w:r>
      <w:r w:rsidRPr="001863C8">
        <w:rPr>
          <w:rFonts w:ascii="Arial" w:hAnsi="Arial" w:cs="Arial"/>
          <w:b/>
          <w:bCs/>
          <w:sz w:val="18"/>
          <w:szCs w:val="18"/>
        </w:rPr>
        <w:t xml:space="preserve">БАНК </w:t>
      </w:r>
      <w:r w:rsidRPr="001863C8">
        <w:rPr>
          <w:rFonts w:ascii="Arial" w:hAnsi="Arial" w:cs="Arial"/>
          <w:sz w:val="18"/>
          <w:szCs w:val="18"/>
        </w:rPr>
        <w:t>обязуется:</w:t>
      </w:r>
    </w:p>
    <w:p w:rsidR="00483A4C" w:rsidRPr="001863C8" w:rsidRDefault="00483A4C" w:rsidP="001863C8">
      <w:pPr>
        <w:spacing w:after="0" w:line="240" w:lineRule="auto"/>
        <w:ind w:firstLine="34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- начислять по вкладу проценты;</w:t>
      </w:r>
    </w:p>
    <w:p w:rsidR="00483A4C" w:rsidRPr="001863C8" w:rsidRDefault="00483A4C" w:rsidP="001863C8">
      <w:pPr>
        <w:spacing w:after="0" w:line="240" w:lineRule="auto"/>
        <w:ind w:firstLine="34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- хранить тайну вклада и предоставлять сведения по нему только в случаях, предусмотренных законодательством Российской Федерации;</w:t>
      </w:r>
    </w:p>
    <w:p w:rsidR="00483A4C" w:rsidRPr="001863C8" w:rsidRDefault="00483A4C" w:rsidP="001863C8">
      <w:pPr>
        <w:spacing w:after="0" w:line="240" w:lineRule="auto"/>
        <w:ind w:firstLine="34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- возвратить по первому требованию</w:t>
      </w:r>
      <w:r w:rsidRPr="001863C8">
        <w:rPr>
          <w:rFonts w:ascii="Arial" w:hAnsi="Arial" w:cs="Arial"/>
          <w:b/>
          <w:bCs/>
          <w:sz w:val="18"/>
          <w:szCs w:val="18"/>
        </w:rPr>
        <w:t xml:space="preserve"> ВКЛАДЧИКА</w:t>
      </w:r>
      <w:r w:rsidRPr="001863C8">
        <w:rPr>
          <w:rFonts w:ascii="Arial" w:hAnsi="Arial" w:cs="Arial"/>
          <w:sz w:val="18"/>
          <w:szCs w:val="18"/>
        </w:rPr>
        <w:t xml:space="preserve"> внесенные во вклад денежные средства вместе с процентами, начисленными в соответствии с условиями настоящего Договора.</w:t>
      </w:r>
    </w:p>
    <w:p w:rsidR="00483A4C" w:rsidRPr="001863C8" w:rsidRDefault="00483A4C" w:rsidP="001863C8">
      <w:pPr>
        <w:pStyle w:val="a7"/>
        <w:spacing w:line="240" w:lineRule="auto"/>
      </w:pPr>
      <w:r w:rsidRPr="001863C8">
        <w:t xml:space="preserve">1.2. </w:t>
      </w:r>
      <w:r w:rsidRPr="001863C8">
        <w:rPr>
          <w:b/>
          <w:bCs/>
        </w:rPr>
        <w:t>БАНК</w:t>
      </w:r>
      <w:r w:rsidRPr="001863C8">
        <w:t xml:space="preserve"> имеет право производить списание денежных средств со вклада без предоставления </w:t>
      </w:r>
      <w:r w:rsidRPr="001863C8">
        <w:rPr>
          <w:b/>
          <w:bCs/>
        </w:rPr>
        <w:t xml:space="preserve">ВКЛАДЧИКОМ  </w:t>
      </w:r>
      <w:r w:rsidRPr="001863C8">
        <w:t>соответствующего  распоряжения:</w:t>
      </w:r>
    </w:p>
    <w:p w:rsidR="00483A4C" w:rsidRPr="001863C8" w:rsidRDefault="00483A4C" w:rsidP="001863C8">
      <w:pPr>
        <w:spacing w:after="0" w:line="240" w:lineRule="auto"/>
        <w:ind w:firstLine="34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- в случае ошибочного зачисления денежных средств на счет по вкладу;</w:t>
      </w:r>
    </w:p>
    <w:p w:rsidR="00483A4C" w:rsidRPr="001863C8" w:rsidRDefault="00483A4C" w:rsidP="001863C8">
      <w:pPr>
        <w:spacing w:after="0" w:line="240" w:lineRule="auto"/>
        <w:ind w:firstLine="34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- по решению суда или в иных случаях, установленных действующим законодательством Российской Федерации.</w:t>
      </w:r>
    </w:p>
    <w:p w:rsidR="00483A4C" w:rsidRPr="001863C8" w:rsidRDefault="00483A4C" w:rsidP="00186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1.3. </w:t>
      </w:r>
      <w:r w:rsidRPr="001863C8">
        <w:rPr>
          <w:rFonts w:ascii="Arial" w:hAnsi="Arial" w:cs="Arial"/>
          <w:b/>
          <w:bCs/>
          <w:sz w:val="18"/>
          <w:szCs w:val="18"/>
        </w:rPr>
        <w:t>БАНК</w:t>
      </w:r>
      <w:r w:rsidRPr="001863C8">
        <w:rPr>
          <w:rFonts w:ascii="Arial" w:hAnsi="Arial" w:cs="Arial"/>
          <w:sz w:val="18"/>
          <w:szCs w:val="18"/>
        </w:rPr>
        <w:t xml:space="preserve"> имеет право в течение времени действия настоящего Договора изменять процентную ставку по вкладу, установленную в п.1.2 Договора банковского вклада «До востребования». Новая процентная ставка вступает в силу с даты, объявленной </w:t>
      </w:r>
      <w:r w:rsidRPr="001863C8">
        <w:rPr>
          <w:rFonts w:ascii="Arial" w:hAnsi="Arial" w:cs="Arial"/>
          <w:b/>
          <w:bCs/>
          <w:sz w:val="18"/>
          <w:szCs w:val="18"/>
        </w:rPr>
        <w:t xml:space="preserve">БАНКОМ </w:t>
      </w:r>
      <w:r w:rsidRPr="001863C8">
        <w:rPr>
          <w:rFonts w:ascii="Arial" w:hAnsi="Arial" w:cs="Arial"/>
          <w:sz w:val="18"/>
          <w:szCs w:val="18"/>
        </w:rPr>
        <w:t xml:space="preserve">путем размещения информации в структурных подразделениях </w:t>
      </w:r>
      <w:r w:rsidRPr="001863C8">
        <w:rPr>
          <w:rFonts w:ascii="Arial" w:hAnsi="Arial" w:cs="Arial"/>
          <w:b/>
          <w:sz w:val="18"/>
          <w:szCs w:val="18"/>
        </w:rPr>
        <w:t>БАНКА</w:t>
      </w:r>
      <w:r w:rsidRPr="001863C8">
        <w:rPr>
          <w:rFonts w:ascii="Arial" w:hAnsi="Arial" w:cs="Arial"/>
          <w:sz w:val="18"/>
          <w:szCs w:val="18"/>
        </w:rPr>
        <w:t xml:space="preserve">, оказывающих данные услуги, а также на официальном WEB-сайте Банка – </w:t>
      </w:r>
      <w:hyperlink r:id="rId6" w:history="1">
        <w:r w:rsidRPr="001863C8">
          <w:rPr>
            <w:rStyle w:val="a3"/>
            <w:color w:val="auto"/>
            <w:lang w:val="en-US"/>
          </w:rPr>
          <w:t>www</w:t>
        </w:r>
        <w:r w:rsidRPr="001863C8">
          <w:rPr>
            <w:rStyle w:val="a3"/>
            <w:color w:val="auto"/>
          </w:rPr>
          <w:t>.</w:t>
        </w:r>
        <w:r w:rsidRPr="001863C8">
          <w:rPr>
            <w:rStyle w:val="a3"/>
            <w:color w:val="auto"/>
            <w:lang w:val="en-US"/>
          </w:rPr>
          <w:t>sovcombank</w:t>
        </w:r>
        <w:r w:rsidRPr="001863C8">
          <w:rPr>
            <w:rStyle w:val="a3"/>
            <w:color w:val="auto"/>
          </w:rPr>
          <w:t>.</w:t>
        </w:r>
        <w:r w:rsidRPr="001863C8">
          <w:rPr>
            <w:rStyle w:val="a3"/>
            <w:color w:val="auto"/>
            <w:lang w:val="en-US"/>
          </w:rPr>
          <w:t>ru</w:t>
        </w:r>
      </w:hyperlink>
      <w:r w:rsidRPr="001863C8">
        <w:rPr>
          <w:rFonts w:ascii="Arial" w:hAnsi="Arial" w:cs="Arial"/>
          <w:sz w:val="18"/>
          <w:szCs w:val="18"/>
        </w:rPr>
        <w:t>.</w:t>
      </w:r>
    </w:p>
    <w:p w:rsidR="00483A4C" w:rsidRPr="001863C8" w:rsidRDefault="00483A4C" w:rsidP="001863C8">
      <w:pPr>
        <w:pStyle w:val="24"/>
        <w:spacing w:before="120"/>
        <w:ind w:firstLine="0"/>
        <w:rPr>
          <w:sz w:val="18"/>
          <w:szCs w:val="18"/>
        </w:rPr>
      </w:pPr>
      <w:r w:rsidRPr="001863C8">
        <w:rPr>
          <w:sz w:val="18"/>
          <w:szCs w:val="18"/>
        </w:rPr>
        <w:t xml:space="preserve">1.4. </w:t>
      </w:r>
      <w:r w:rsidRPr="001863C8">
        <w:rPr>
          <w:b/>
          <w:bCs/>
          <w:sz w:val="18"/>
          <w:szCs w:val="18"/>
        </w:rPr>
        <w:t xml:space="preserve">БАНК </w:t>
      </w:r>
      <w:r w:rsidRPr="001863C8">
        <w:rPr>
          <w:sz w:val="18"/>
          <w:szCs w:val="18"/>
        </w:rPr>
        <w:t xml:space="preserve">вправе направлять </w:t>
      </w:r>
      <w:r w:rsidRPr="001863C8">
        <w:rPr>
          <w:b/>
          <w:bCs/>
          <w:sz w:val="18"/>
          <w:szCs w:val="18"/>
        </w:rPr>
        <w:t>ВКЛАДЧИКУ</w:t>
      </w:r>
      <w:r w:rsidRPr="001863C8">
        <w:rPr>
          <w:sz w:val="18"/>
          <w:szCs w:val="18"/>
        </w:rPr>
        <w:t xml:space="preserve"> материалы рекламного и информационного характера о введении новых (изменении условий существующих) вкладов и услуг </w:t>
      </w:r>
      <w:r w:rsidRPr="001863C8">
        <w:rPr>
          <w:b/>
          <w:bCs/>
          <w:sz w:val="18"/>
          <w:szCs w:val="18"/>
        </w:rPr>
        <w:t xml:space="preserve">БАНКА </w:t>
      </w:r>
      <w:r w:rsidRPr="001863C8">
        <w:rPr>
          <w:sz w:val="18"/>
          <w:szCs w:val="18"/>
        </w:rPr>
        <w:t>(посредством смс, телефонных звонков, рассылки на адрес электронной почты, согласно данным, указанным вкладчиком в настоящем договоре).</w:t>
      </w:r>
    </w:p>
    <w:p w:rsidR="00483A4C" w:rsidRPr="001863C8" w:rsidRDefault="00483A4C" w:rsidP="001863C8">
      <w:pPr>
        <w:pStyle w:val="24"/>
        <w:spacing w:before="120"/>
        <w:ind w:firstLine="0"/>
        <w:rPr>
          <w:b/>
          <w:bCs/>
          <w:sz w:val="18"/>
          <w:szCs w:val="18"/>
        </w:rPr>
      </w:pPr>
      <w:r w:rsidRPr="001863C8">
        <w:rPr>
          <w:sz w:val="18"/>
          <w:szCs w:val="18"/>
        </w:rPr>
        <w:t>1.5.</w:t>
      </w:r>
      <w:r w:rsidRPr="001863C8">
        <w:rPr>
          <w:b/>
          <w:sz w:val="18"/>
          <w:szCs w:val="18"/>
        </w:rPr>
        <w:t xml:space="preserve"> БАНК</w:t>
      </w:r>
      <w:r w:rsidRPr="001863C8">
        <w:rPr>
          <w:sz w:val="18"/>
          <w:szCs w:val="18"/>
        </w:rPr>
        <w:t xml:space="preserve"> рассматривает заявления Клиента  при возникновении споров, а также предоставляет Клиенту информацию о результатах  рассмотрения заявлений в срок не более 30 дней, а также не более 60 дней при осуществлении трансграничных переводов.</w:t>
      </w:r>
    </w:p>
    <w:p w:rsidR="00483A4C" w:rsidRPr="001863C8" w:rsidRDefault="00483A4C" w:rsidP="001863C8">
      <w:pPr>
        <w:pStyle w:val="24"/>
        <w:spacing w:before="120"/>
        <w:ind w:firstLine="0"/>
        <w:rPr>
          <w:sz w:val="18"/>
          <w:szCs w:val="18"/>
        </w:rPr>
      </w:pPr>
      <w:r w:rsidRPr="001863C8">
        <w:rPr>
          <w:sz w:val="18"/>
          <w:szCs w:val="18"/>
        </w:rPr>
        <w:t xml:space="preserve">1.6. </w:t>
      </w:r>
      <w:r w:rsidRPr="001863C8">
        <w:rPr>
          <w:b/>
          <w:sz w:val="18"/>
          <w:szCs w:val="18"/>
        </w:rPr>
        <w:t>БАНК</w:t>
      </w:r>
      <w:r w:rsidRPr="001863C8">
        <w:rPr>
          <w:sz w:val="18"/>
          <w:szCs w:val="18"/>
        </w:rPr>
        <w:t xml:space="preserve"> вправе отказать в выполнении распоряжения </w:t>
      </w:r>
      <w:r w:rsidRPr="001863C8">
        <w:rPr>
          <w:b/>
          <w:sz w:val="18"/>
          <w:szCs w:val="18"/>
        </w:rPr>
        <w:t>ВКЛАДЧИКА</w:t>
      </w:r>
      <w:r w:rsidRPr="001863C8">
        <w:rPr>
          <w:sz w:val="18"/>
          <w:szCs w:val="18"/>
        </w:rPr>
        <w:t xml:space="preserve"> о совершении операции, за исключением операций по зачислению денежных средств, поступивших на вклад, по которой не предоставлены документы, необходимые для фиксирования информации в соответствии с №115-ФЗ, а также в случае, если в результате реализации правил внутреннего контроля в целях противодействия легализации (отмыванию) доходов, полученных преступным путем, и финансированию терроризма у </w:t>
      </w:r>
      <w:r w:rsidRPr="001863C8">
        <w:rPr>
          <w:b/>
          <w:sz w:val="18"/>
          <w:szCs w:val="18"/>
        </w:rPr>
        <w:t>БАНКА</w:t>
      </w:r>
      <w:r w:rsidRPr="001863C8">
        <w:rPr>
          <w:sz w:val="18"/>
          <w:szCs w:val="18"/>
        </w:rPr>
        <w:t xml:space="preserve"> возникают подозрения, что операция совершается в целях легализации (отмывания) доходов, полученных преступным путем или финансирования терроризма.</w:t>
      </w:r>
    </w:p>
    <w:p w:rsidR="00483A4C" w:rsidRPr="001863C8" w:rsidRDefault="00483A4C" w:rsidP="001863C8">
      <w:pPr>
        <w:pStyle w:val="24"/>
        <w:spacing w:before="120"/>
        <w:ind w:firstLine="0"/>
        <w:rPr>
          <w:bCs/>
          <w:sz w:val="18"/>
          <w:szCs w:val="18"/>
        </w:rPr>
      </w:pPr>
      <w:r w:rsidRPr="001863C8">
        <w:rPr>
          <w:sz w:val="18"/>
          <w:szCs w:val="18"/>
        </w:rPr>
        <w:t xml:space="preserve">1.7. </w:t>
      </w:r>
      <w:r w:rsidRPr="001863C8">
        <w:rPr>
          <w:b/>
          <w:sz w:val="18"/>
          <w:szCs w:val="18"/>
        </w:rPr>
        <w:t xml:space="preserve">БАНК </w:t>
      </w:r>
      <w:r w:rsidRPr="001863C8">
        <w:rPr>
          <w:sz w:val="18"/>
          <w:szCs w:val="18"/>
        </w:rPr>
        <w:t xml:space="preserve">вправе расторгнуть договор банковского вклада с </w:t>
      </w:r>
      <w:r w:rsidRPr="001863C8">
        <w:rPr>
          <w:b/>
          <w:bCs/>
          <w:sz w:val="18"/>
          <w:szCs w:val="18"/>
        </w:rPr>
        <w:t xml:space="preserve">ВКЛАДЧИКОМ </w:t>
      </w:r>
      <w:r w:rsidRPr="001863C8">
        <w:rPr>
          <w:bCs/>
          <w:sz w:val="18"/>
          <w:szCs w:val="18"/>
        </w:rPr>
        <w:t xml:space="preserve">в случае принятия в течение календарного года двух и более решений об отказе в выполнении распоряжения </w:t>
      </w:r>
      <w:r w:rsidRPr="001863C8">
        <w:rPr>
          <w:b/>
          <w:bCs/>
          <w:sz w:val="18"/>
          <w:szCs w:val="18"/>
        </w:rPr>
        <w:t>ВКЛАДЧИКА</w:t>
      </w:r>
      <w:r w:rsidRPr="001863C8">
        <w:rPr>
          <w:bCs/>
          <w:sz w:val="18"/>
          <w:szCs w:val="18"/>
        </w:rPr>
        <w:t xml:space="preserve"> о совершении операции на основании п.11 ст. 7 №115-ФЗ. Договор банковского вклада считается расторгнутым по истечении шестидесяти дней со дня направления </w:t>
      </w:r>
      <w:r w:rsidRPr="001863C8">
        <w:rPr>
          <w:b/>
          <w:bCs/>
          <w:sz w:val="18"/>
          <w:szCs w:val="18"/>
        </w:rPr>
        <w:t xml:space="preserve">БАНКОМ </w:t>
      </w:r>
      <w:r w:rsidRPr="001863C8">
        <w:rPr>
          <w:bCs/>
          <w:sz w:val="18"/>
          <w:szCs w:val="18"/>
        </w:rPr>
        <w:t>уведомления</w:t>
      </w:r>
      <w:r w:rsidRPr="001863C8">
        <w:rPr>
          <w:b/>
          <w:bCs/>
          <w:sz w:val="18"/>
          <w:szCs w:val="18"/>
        </w:rPr>
        <w:t xml:space="preserve"> ВКЛАДЧИКУ </w:t>
      </w:r>
      <w:r w:rsidRPr="001863C8">
        <w:rPr>
          <w:bCs/>
          <w:sz w:val="18"/>
          <w:szCs w:val="18"/>
        </w:rPr>
        <w:t>о расторжении договора банковского вклада.</w:t>
      </w:r>
    </w:p>
    <w:p w:rsidR="00483A4C" w:rsidRPr="001863C8" w:rsidRDefault="00483A4C" w:rsidP="001863C8">
      <w:pPr>
        <w:pStyle w:val="24"/>
        <w:spacing w:before="120"/>
        <w:ind w:firstLine="0"/>
        <w:rPr>
          <w:bCs/>
          <w:sz w:val="18"/>
          <w:szCs w:val="18"/>
        </w:rPr>
      </w:pPr>
      <w:r w:rsidRPr="001863C8">
        <w:rPr>
          <w:sz w:val="18"/>
          <w:szCs w:val="18"/>
        </w:rPr>
        <w:t xml:space="preserve">        Остаток денежных средств на счете при расторжении договора банковского вклада выдается </w:t>
      </w:r>
      <w:r w:rsidRPr="001863C8">
        <w:rPr>
          <w:b/>
          <w:sz w:val="18"/>
          <w:szCs w:val="18"/>
        </w:rPr>
        <w:t>ВКЛАДЧИКУ</w:t>
      </w:r>
      <w:r w:rsidRPr="001863C8">
        <w:rPr>
          <w:sz w:val="18"/>
          <w:szCs w:val="18"/>
        </w:rPr>
        <w:t xml:space="preserve"> либо по его указанию перечисляется на другой счет не позднее семи дней после получения соответствующего письменного заявления клиента. В случае неявки </w:t>
      </w:r>
      <w:r w:rsidRPr="001863C8">
        <w:rPr>
          <w:b/>
          <w:sz w:val="18"/>
          <w:szCs w:val="18"/>
        </w:rPr>
        <w:t>ВКЛАДЧИКА</w:t>
      </w:r>
      <w:r w:rsidRPr="001863C8">
        <w:rPr>
          <w:sz w:val="18"/>
          <w:szCs w:val="18"/>
        </w:rPr>
        <w:t xml:space="preserve"> за получением остатка денежных средств на счете вклада в течение шестидесяти дней со дня направления </w:t>
      </w:r>
      <w:r w:rsidRPr="001863C8">
        <w:rPr>
          <w:b/>
          <w:sz w:val="18"/>
          <w:szCs w:val="18"/>
        </w:rPr>
        <w:t>БАНКОМ</w:t>
      </w:r>
      <w:r w:rsidRPr="001863C8">
        <w:rPr>
          <w:sz w:val="18"/>
          <w:szCs w:val="18"/>
        </w:rPr>
        <w:t xml:space="preserve">  уведомления </w:t>
      </w:r>
      <w:r w:rsidRPr="001863C8">
        <w:rPr>
          <w:b/>
          <w:sz w:val="18"/>
          <w:szCs w:val="18"/>
        </w:rPr>
        <w:t>ВКЛАДЧИКУ</w:t>
      </w:r>
      <w:r w:rsidRPr="001863C8">
        <w:rPr>
          <w:sz w:val="18"/>
          <w:szCs w:val="18"/>
        </w:rPr>
        <w:t xml:space="preserve"> о расторжении договора банковского вклада либо неполучения </w:t>
      </w:r>
      <w:r w:rsidRPr="001863C8">
        <w:rPr>
          <w:b/>
          <w:sz w:val="18"/>
          <w:szCs w:val="18"/>
        </w:rPr>
        <w:t>БАНКОМ</w:t>
      </w:r>
      <w:r w:rsidRPr="001863C8">
        <w:rPr>
          <w:sz w:val="18"/>
          <w:szCs w:val="18"/>
        </w:rPr>
        <w:t xml:space="preserve">  в течение указанного срока указания </w:t>
      </w:r>
      <w:r w:rsidRPr="001863C8">
        <w:rPr>
          <w:b/>
          <w:sz w:val="18"/>
          <w:szCs w:val="18"/>
        </w:rPr>
        <w:t xml:space="preserve">ВКЛАДЧИКА </w:t>
      </w:r>
      <w:r w:rsidRPr="001863C8">
        <w:rPr>
          <w:sz w:val="18"/>
          <w:szCs w:val="18"/>
        </w:rPr>
        <w:t xml:space="preserve">о переводе суммы остатка денежных средств на другой счет </w:t>
      </w:r>
      <w:r w:rsidRPr="001863C8">
        <w:rPr>
          <w:b/>
          <w:sz w:val="18"/>
          <w:szCs w:val="18"/>
        </w:rPr>
        <w:t>БАНК</w:t>
      </w:r>
      <w:r w:rsidRPr="001863C8">
        <w:rPr>
          <w:sz w:val="18"/>
          <w:szCs w:val="18"/>
        </w:rPr>
        <w:t xml:space="preserve"> обязан зачислить денежные средства на специальный счет в Банке России, порядок открытия и ведения которого, а также порядок зачисления и возврата денежных средств с которого устанавливается Банком России.</w:t>
      </w:r>
    </w:p>
    <w:p w:rsidR="00483A4C" w:rsidRPr="001863C8" w:rsidRDefault="00483A4C" w:rsidP="001863C8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1.8. </w:t>
      </w:r>
      <w:r w:rsidRPr="001863C8">
        <w:rPr>
          <w:rFonts w:ascii="Arial" w:hAnsi="Arial" w:cs="Arial"/>
          <w:b/>
          <w:bCs/>
          <w:sz w:val="18"/>
          <w:szCs w:val="18"/>
        </w:rPr>
        <w:t xml:space="preserve">ВКЛАДЧИК </w:t>
      </w:r>
      <w:r w:rsidRPr="001863C8">
        <w:rPr>
          <w:rFonts w:ascii="Arial" w:hAnsi="Arial" w:cs="Arial"/>
          <w:sz w:val="18"/>
          <w:szCs w:val="18"/>
        </w:rPr>
        <w:t xml:space="preserve"> имеет право:</w:t>
      </w:r>
    </w:p>
    <w:p w:rsidR="00483A4C" w:rsidRPr="001863C8" w:rsidRDefault="00483A4C" w:rsidP="001863C8">
      <w:pPr>
        <w:spacing w:after="0" w:line="240" w:lineRule="auto"/>
        <w:ind w:firstLine="34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- совершать по вкладу приходные и расходные операции наличными деньгами и безналичным путем в соответствии с условиями настоящего Договора;</w:t>
      </w:r>
    </w:p>
    <w:p w:rsidR="00483A4C" w:rsidRPr="001863C8" w:rsidRDefault="00483A4C" w:rsidP="001863C8">
      <w:pPr>
        <w:spacing w:after="0" w:line="240" w:lineRule="auto"/>
        <w:ind w:firstLine="34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- распоряжаться вкладом лично и через представителя;</w:t>
      </w:r>
    </w:p>
    <w:p w:rsidR="00483A4C" w:rsidRPr="001863C8" w:rsidRDefault="00483A4C" w:rsidP="001863C8">
      <w:pPr>
        <w:pStyle w:val="3"/>
      </w:pPr>
      <w:r w:rsidRPr="001863C8">
        <w:t>- независимо от времени, прошедшего со дня открытия счета, по первому требованию получить вклад вместе с процентами, начисленными в соответствии с условиями настоящего Договора;</w:t>
      </w:r>
    </w:p>
    <w:p w:rsidR="00483A4C" w:rsidRPr="001863C8" w:rsidRDefault="00483A4C" w:rsidP="001863C8">
      <w:pPr>
        <w:spacing w:after="0" w:line="240" w:lineRule="auto"/>
        <w:ind w:firstLine="34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- завещать вклад любому лицу.</w:t>
      </w:r>
    </w:p>
    <w:p w:rsidR="00483A4C" w:rsidRPr="001863C8" w:rsidRDefault="00483A4C" w:rsidP="00186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1.9.</w:t>
      </w:r>
      <w:r w:rsidRPr="001863C8">
        <w:t xml:space="preserve"> </w:t>
      </w:r>
      <w:r w:rsidRPr="001863C8">
        <w:rPr>
          <w:rFonts w:ascii="Arial" w:hAnsi="Arial" w:cs="Arial"/>
          <w:sz w:val="18"/>
          <w:szCs w:val="18"/>
        </w:rPr>
        <w:t xml:space="preserve">Настоящим </w:t>
      </w:r>
      <w:r w:rsidRPr="001863C8">
        <w:rPr>
          <w:rFonts w:ascii="Arial" w:hAnsi="Arial" w:cs="Arial"/>
          <w:b/>
          <w:sz w:val="18"/>
          <w:szCs w:val="18"/>
        </w:rPr>
        <w:t>ВКЛАДЧИК</w:t>
      </w:r>
      <w:r w:rsidRPr="001863C8">
        <w:rPr>
          <w:rFonts w:ascii="Arial" w:hAnsi="Arial" w:cs="Arial"/>
          <w:sz w:val="18"/>
          <w:szCs w:val="18"/>
        </w:rPr>
        <w:t xml:space="preserve"> дает акцепт на право </w:t>
      </w:r>
      <w:r w:rsidRPr="001863C8">
        <w:rPr>
          <w:rFonts w:ascii="Arial" w:hAnsi="Arial" w:cs="Arial"/>
          <w:b/>
          <w:sz w:val="18"/>
          <w:szCs w:val="18"/>
        </w:rPr>
        <w:t>Банка</w:t>
      </w:r>
      <w:r w:rsidRPr="001863C8">
        <w:rPr>
          <w:rFonts w:ascii="Arial" w:hAnsi="Arial" w:cs="Arial"/>
          <w:sz w:val="18"/>
          <w:szCs w:val="18"/>
        </w:rPr>
        <w:t xml:space="preserve"> списывать со счета по вкладу суммы, предусмотренные пунктом 1.2. настоящих Условий.</w:t>
      </w:r>
    </w:p>
    <w:p w:rsidR="00DE5E7D" w:rsidRPr="001863C8" w:rsidRDefault="00DE5E7D" w:rsidP="001863C8">
      <w:pPr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1.9.1. В случае образования просроченной задолженности ВКЛАДЧИКА перед Банком по любому виду обязательства Вкладчика перед Банком, </w:t>
      </w:r>
      <w:r w:rsidRPr="001863C8">
        <w:rPr>
          <w:rFonts w:ascii="Arial" w:hAnsi="Arial" w:cs="Arial"/>
          <w:b/>
          <w:sz w:val="18"/>
          <w:szCs w:val="18"/>
        </w:rPr>
        <w:t>ВКЛАДЧИК</w:t>
      </w:r>
      <w:r w:rsidRPr="001863C8">
        <w:rPr>
          <w:rFonts w:ascii="Arial" w:hAnsi="Arial" w:cs="Arial"/>
          <w:sz w:val="18"/>
          <w:szCs w:val="18"/>
        </w:rPr>
        <w:t xml:space="preserve"> предоставляет </w:t>
      </w:r>
      <w:r w:rsidRPr="001863C8">
        <w:rPr>
          <w:rFonts w:ascii="Arial" w:hAnsi="Arial" w:cs="Arial"/>
          <w:b/>
          <w:sz w:val="18"/>
          <w:szCs w:val="18"/>
        </w:rPr>
        <w:t>Банку</w:t>
      </w:r>
      <w:r w:rsidRPr="001863C8">
        <w:rPr>
          <w:rFonts w:ascii="Arial" w:hAnsi="Arial" w:cs="Arial"/>
          <w:sz w:val="18"/>
          <w:szCs w:val="18"/>
        </w:rPr>
        <w:t xml:space="preserve"> право производить списание денежных средств на условиях заранее данного акцепта с любых банковских счетов, открытых Вкладчику в Банке, в том числе со счетов банковских вкладов, дебетовых банковских карт ВКЛАДЧИКА, открытых в Банке, в пределах собственных средств ВКЛАДЧИКА, или списывать денежные средства по мере их поступления в случае недостаточности денежных средств на указанных счетах Вкладчика для погашения просроченной задолженности по обязательствам Вкладчика перед Банком.</w:t>
      </w:r>
    </w:p>
    <w:p w:rsidR="00483A4C" w:rsidRPr="001863C8" w:rsidRDefault="00483A4C" w:rsidP="001863C8">
      <w:pPr>
        <w:pStyle w:val="a7"/>
        <w:spacing w:line="240" w:lineRule="auto"/>
      </w:pPr>
      <w:r w:rsidRPr="001863C8">
        <w:lastRenderedPageBreak/>
        <w:t>1.1</w:t>
      </w:r>
      <w:r w:rsidR="00E6537D" w:rsidRPr="001863C8">
        <w:t>0</w:t>
      </w:r>
      <w:r w:rsidRPr="001863C8">
        <w:t xml:space="preserve">. </w:t>
      </w:r>
      <w:r w:rsidRPr="001863C8">
        <w:rPr>
          <w:b/>
          <w:bCs/>
        </w:rPr>
        <w:t xml:space="preserve">ВКЛАДЧИК </w:t>
      </w:r>
      <w:r w:rsidRPr="001863C8">
        <w:t xml:space="preserve">обязан своевременно (не позднее 30-ти календарных со дня изменения) сообщать </w:t>
      </w:r>
      <w:r w:rsidRPr="001863C8">
        <w:rPr>
          <w:b/>
          <w:bCs/>
        </w:rPr>
        <w:t>БАНКУ</w:t>
      </w:r>
      <w:r w:rsidRPr="001863C8">
        <w:t xml:space="preserve"> обо всех изменениях реквизитов</w:t>
      </w:r>
      <w:r w:rsidRPr="001863C8">
        <w:rPr>
          <w:b/>
          <w:bCs/>
        </w:rPr>
        <w:t>,</w:t>
      </w:r>
      <w:r w:rsidRPr="001863C8">
        <w:t xml:space="preserve"> указанных в разделе “</w:t>
      </w:r>
      <w:r w:rsidRPr="001863C8">
        <w:rPr>
          <w:b/>
          <w:bCs/>
        </w:rPr>
        <w:t>ВКЛАДЧИК</w:t>
      </w:r>
      <w:r w:rsidRPr="001863C8">
        <w:t xml:space="preserve">” настоящего Договора, с представлением документов, подтверждающих указанные изменения.  </w:t>
      </w:r>
    </w:p>
    <w:p w:rsidR="00483A4C" w:rsidRPr="001863C8" w:rsidRDefault="00483A4C" w:rsidP="001863C8">
      <w:pPr>
        <w:pStyle w:val="a9"/>
        <w:widowControl/>
        <w:spacing w:before="120"/>
        <w:jc w:val="both"/>
        <w:rPr>
          <w:rFonts w:ascii="Arial" w:hAnsi="Arial" w:cs="Arial"/>
          <w:spacing w:val="0"/>
          <w:kern w:val="0"/>
          <w:position w:val="0"/>
          <w:sz w:val="18"/>
          <w:szCs w:val="18"/>
          <w:lang w:val="ru-RU"/>
        </w:rPr>
      </w:pPr>
      <w:r w:rsidRPr="001863C8">
        <w:rPr>
          <w:rFonts w:ascii="Arial" w:hAnsi="Arial" w:cs="Arial"/>
          <w:spacing w:val="0"/>
          <w:kern w:val="0"/>
          <w:position w:val="0"/>
          <w:sz w:val="18"/>
          <w:szCs w:val="18"/>
          <w:lang w:val="ru-RU"/>
        </w:rPr>
        <w:t>1.1</w:t>
      </w:r>
      <w:r w:rsidR="00E6537D" w:rsidRPr="001863C8">
        <w:rPr>
          <w:rFonts w:ascii="Arial" w:hAnsi="Arial" w:cs="Arial"/>
          <w:spacing w:val="0"/>
          <w:kern w:val="0"/>
          <w:position w:val="0"/>
          <w:sz w:val="18"/>
          <w:szCs w:val="18"/>
          <w:lang w:val="ru-RU"/>
        </w:rPr>
        <w:t>1</w:t>
      </w:r>
      <w:r w:rsidRPr="001863C8">
        <w:rPr>
          <w:rFonts w:ascii="Arial" w:hAnsi="Arial" w:cs="Arial"/>
          <w:spacing w:val="0"/>
          <w:kern w:val="0"/>
          <w:position w:val="0"/>
          <w:sz w:val="18"/>
          <w:szCs w:val="18"/>
          <w:lang w:val="ru-RU"/>
        </w:rPr>
        <w:t xml:space="preserve">. </w:t>
      </w:r>
      <w:r w:rsidRPr="001863C8">
        <w:rPr>
          <w:rFonts w:ascii="Arial" w:hAnsi="Arial" w:cs="Arial"/>
          <w:b/>
          <w:bCs/>
          <w:spacing w:val="0"/>
          <w:kern w:val="0"/>
          <w:position w:val="0"/>
          <w:sz w:val="18"/>
          <w:szCs w:val="18"/>
          <w:lang w:val="ru-RU"/>
        </w:rPr>
        <w:t>ВКЛАДЧИК</w:t>
      </w:r>
      <w:r w:rsidRPr="001863C8">
        <w:rPr>
          <w:rFonts w:ascii="Arial" w:hAnsi="Arial" w:cs="Arial"/>
          <w:spacing w:val="0"/>
          <w:kern w:val="0"/>
          <w:position w:val="0"/>
          <w:sz w:val="18"/>
          <w:szCs w:val="18"/>
          <w:lang w:val="ru-RU"/>
        </w:rPr>
        <w:t xml:space="preserve">  обязан не совершать по вкладу операции, связанные с предпринимательской деятельностью.</w:t>
      </w:r>
    </w:p>
    <w:p w:rsidR="00483A4C" w:rsidRPr="001863C8" w:rsidRDefault="00483A4C" w:rsidP="001863C8">
      <w:pPr>
        <w:pStyle w:val="2"/>
        <w:jc w:val="center"/>
        <w:rPr>
          <w:rFonts w:ascii="Arial" w:hAnsi="Arial" w:cs="Arial"/>
          <w:color w:val="auto"/>
          <w:sz w:val="18"/>
          <w:szCs w:val="18"/>
        </w:rPr>
      </w:pPr>
      <w:bookmarkStart w:id="1" w:name="_Toc432518431"/>
      <w:r w:rsidRPr="001863C8">
        <w:rPr>
          <w:rFonts w:ascii="Arial" w:hAnsi="Arial" w:cs="Arial"/>
          <w:color w:val="auto"/>
          <w:sz w:val="18"/>
          <w:szCs w:val="18"/>
        </w:rPr>
        <w:t>2. ОСОБЫЕ УСЛОВИЯ</w:t>
      </w:r>
      <w:bookmarkEnd w:id="1"/>
    </w:p>
    <w:p w:rsidR="00483A4C" w:rsidRPr="001863C8" w:rsidRDefault="00483A4C" w:rsidP="001863C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2.1. Операции по вкладу совершаются в валюте вклада.</w:t>
      </w:r>
    </w:p>
    <w:p w:rsidR="00483A4C" w:rsidRPr="001863C8" w:rsidRDefault="00483A4C" w:rsidP="001863C8">
      <w:pPr>
        <w:pStyle w:val="22"/>
        <w:rPr>
          <w:color w:val="auto"/>
        </w:rPr>
      </w:pPr>
      <w:r w:rsidRPr="001863C8">
        <w:rPr>
          <w:color w:val="auto"/>
        </w:rPr>
        <w:t>2.2. Операции по вкладу выполняются по предъявлении лицом, совершающим операцию, паспорта или иного  документа, удостоверяющего личность в соответствии с законодательством Российской Федерации.</w:t>
      </w:r>
    </w:p>
    <w:p w:rsidR="00483A4C" w:rsidRPr="001863C8" w:rsidRDefault="00483A4C" w:rsidP="001863C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2.3. Выдача денежных средств представителю </w:t>
      </w:r>
      <w:r w:rsidRPr="001863C8">
        <w:rPr>
          <w:rFonts w:ascii="Arial" w:hAnsi="Arial" w:cs="Arial"/>
          <w:b/>
          <w:bCs/>
          <w:sz w:val="18"/>
          <w:szCs w:val="18"/>
        </w:rPr>
        <w:t>ВКЛАДЧИКА</w:t>
      </w:r>
      <w:r w:rsidRPr="001863C8">
        <w:rPr>
          <w:rFonts w:ascii="Arial" w:hAnsi="Arial" w:cs="Arial"/>
          <w:sz w:val="18"/>
          <w:szCs w:val="18"/>
        </w:rPr>
        <w:t xml:space="preserve"> осуществляется на основании доверенности, оформленной в установленном законодательством Российской Федерации порядке. </w:t>
      </w:r>
    </w:p>
    <w:p w:rsidR="00483A4C" w:rsidRPr="001863C8" w:rsidRDefault="00483A4C" w:rsidP="001863C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2.4. Приходные и расходные операции совершаются как наличными деньгами, так и безналичным путем. Дополнительные взносы во вклад принимаются в любых суммах, периодичность их внесения не ограничивается. Расходные операции совершаются в пределах остатка вклада, числящегося на счете на момент выплаты.</w:t>
      </w:r>
    </w:p>
    <w:p w:rsidR="00483A4C" w:rsidRPr="001863C8" w:rsidRDefault="00483A4C" w:rsidP="001863C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2.5. Сумма налога на доходы физических лиц, подлежащего удержанию в соответствии с действующим законодательством Российской Федерации, списывается </w:t>
      </w:r>
      <w:r w:rsidRPr="001863C8">
        <w:rPr>
          <w:rFonts w:ascii="Arial" w:hAnsi="Arial" w:cs="Arial"/>
          <w:b/>
          <w:bCs/>
          <w:sz w:val="18"/>
          <w:szCs w:val="18"/>
        </w:rPr>
        <w:t>БАНКОМ</w:t>
      </w:r>
      <w:r w:rsidRPr="001863C8">
        <w:rPr>
          <w:rFonts w:ascii="Arial" w:hAnsi="Arial" w:cs="Arial"/>
          <w:sz w:val="18"/>
          <w:szCs w:val="18"/>
        </w:rPr>
        <w:t xml:space="preserve"> со счета по вкладу.</w:t>
      </w:r>
    </w:p>
    <w:p w:rsidR="00483A4C" w:rsidRPr="001863C8" w:rsidRDefault="00483A4C" w:rsidP="001863C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2.6. Информация о заключении настоящего Договора и его условиях предоставляется </w:t>
      </w:r>
      <w:r w:rsidRPr="001863C8">
        <w:rPr>
          <w:rFonts w:ascii="Arial" w:hAnsi="Arial" w:cs="Arial"/>
          <w:b/>
          <w:bCs/>
          <w:sz w:val="18"/>
          <w:szCs w:val="18"/>
        </w:rPr>
        <w:t xml:space="preserve">БАНКОМ </w:t>
      </w:r>
      <w:r w:rsidRPr="001863C8">
        <w:rPr>
          <w:rFonts w:ascii="Arial" w:hAnsi="Arial" w:cs="Arial"/>
          <w:sz w:val="18"/>
          <w:szCs w:val="18"/>
        </w:rPr>
        <w:t xml:space="preserve"> третьим лицам только при наличии письменного согласия </w:t>
      </w:r>
      <w:r w:rsidRPr="001863C8">
        <w:rPr>
          <w:rFonts w:ascii="Arial" w:hAnsi="Arial" w:cs="Arial"/>
          <w:b/>
          <w:bCs/>
          <w:sz w:val="18"/>
          <w:szCs w:val="18"/>
        </w:rPr>
        <w:t>ВКЛАДЧИКА</w:t>
      </w:r>
      <w:r w:rsidRPr="001863C8">
        <w:rPr>
          <w:rFonts w:ascii="Arial" w:hAnsi="Arial" w:cs="Arial"/>
          <w:sz w:val="18"/>
          <w:szCs w:val="18"/>
        </w:rPr>
        <w:t>, за исключением случаев, указанных в п.</w:t>
      </w:r>
      <w:r w:rsidR="003156C0" w:rsidRPr="001863C8">
        <w:rPr>
          <w:rFonts w:ascii="Arial" w:hAnsi="Arial" w:cs="Arial"/>
          <w:sz w:val="18"/>
          <w:szCs w:val="18"/>
        </w:rPr>
        <w:t>1</w:t>
      </w:r>
      <w:r w:rsidRPr="001863C8">
        <w:rPr>
          <w:rFonts w:ascii="Arial" w:hAnsi="Arial" w:cs="Arial"/>
          <w:sz w:val="18"/>
          <w:szCs w:val="18"/>
        </w:rPr>
        <w:t>.1 настоящ</w:t>
      </w:r>
      <w:r w:rsidR="003156C0" w:rsidRPr="001863C8">
        <w:rPr>
          <w:rFonts w:ascii="Arial" w:hAnsi="Arial" w:cs="Arial"/>
          <w:sz w:val="18"/>
          <w:szCs w:val="18"/>
        </w:rPr>
        <w:t>их Условий</w:t>
      </w:r>
      <w:r w:rsidRPr="001863C8">
        <w:rPr>
          <w:rFonts w:ascii="Arial" w:hAnsi="Arial" w:cs="Arial"/>
          <w:sz w:val="18"/>
          <w:szCs w:val="18"/>
        </w:rPr>
        <w:t>.</w:t>
      </w:r>
    </w:p>
    <w:p w:rsidR="00483A4C" w:rsidRPr="001863C8" w:rsidRDefault="00483A4C" w:rsidP="001863C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2.7. За совершение отдельных операций по вкладу </w:t>
      </w:r>
      <w:r w:rsidRPr="001863C8">
        <w:rPr>
          <w:rFonts w:ascii="Arial" w:hAnsi="Arial" w:cs="Arial"/>
          <w:b/>
          <w:bCs/>
          <w:sz w:val="18"/>
          <w:szCs w:val="18"/>
        </w:rPr>
        <w:t xml:space="preserve">БАНКОМ </w:t>
      </w:r>
      <w:r w:rsidRPr="001863C8">
        <w:rPr>
          <w:rFonts w:ascii="Arial" w:hAnsi="Arial" w:cs="Arial"/>
          <w:sz w:val="18"/>
          <w:szCs w:val="18"/>
        </w:rPr>
        <w:t xml:space="preserve">взимается плата в соответствии с Тарифами, действующими в </w:t>
      </w:r>
      <w:r w:rsidRPr="001863C8">
        <w:rPr>
          <w:rFonts w:ascii="Arial" w:hAnsi="Arial" w:cs="Arial"/>
          <w:b/>
          <w:bCs/>
          <w:sz w:val="18"/>
          <w:szCs w:val="18"/>
        </w:rPr>
        <w:t>БАНКЕ</w:t>
      </w:r>
      <w:r w:rsidRPr="001863C8">
        <w:rPr>
          <w:rFonts w:ascii="Arial" w:hAnsi="Arial" w:cs="Arial"/>
          <w:sz w:val="18"/>
          <w:szCs w:val="18"/>
        </w:rPr>
        <w:t xml:space="preserve"> на день совершения операции.</w:t>
      </w:r>
    </w:p>
    <w:p w:rsidR="00483A4C" w:rsidRPr="001863C8" w:rsidRDefault="00483A4C" w:rsidP="001863C8">
      <w:pPr>
        <w:spacing w:before="120"/>
        <w:jc w:val="both"/>
        <w:rPr>
          <w:rFonts w:ascii="Arial" w:hAnsi="Arial" w:cs="Arial"/>
          <w:strike/>
          <w:sz w:val="18"/>
          <w:szCs w:val="18"/>
        </w:rPr>
      </w:pPr>
      <w:r w:rsidRPr="001863C8">
        <w:rPr>
          <w:rFonts w:ascii="Arial" w:hAnsi="Arial" w:cs="Arial"/>
          <w:b/>
          <w:bCs/>
          <w:sz w:val="18"/>
          <w:szCs w:val="18"/>
        </w:rPr>
        <w:t xml:space="preserve">ВКЛАДЧИК </w:t>
      </w:r>
      <w:r w:rsidRPr="001863C8">
        <w:rPr>
          <w:rFonts w:ascii="Arial" w:hAnsi="Arial" w:cs="Arial"/>
          <w:sz w:val="18"/>
          <w:szCs w:val="18"/>
        </w:rPr>
        <w:t xml:space="preserve">ознакомлен и согласен с Тарифами </w:t>
      </w:r>
      <w:r w:rsidRPr="001863C8">
        <w:rPr>
          <w:rFonts w:ascii="Arial" w:hAnsi="Arial" w:cs="Arial"/>
          <w:b/>
          <w:bCs/>
          <w:sz w:val="18"/>
          <w:szCs w:val="18"/>
        </w:rPr>
        <w:t>БАНКА</w:t>
      </w:r>
      <w:r w:rsidRPr="001863C8">
        <w:rPr>
          <w:rFonts w:ascii="Arial" w:hAnsi="Arial" w:cs="Arial"/>
          <w:sz w:val="18"/>
          <w:szCs w:val="18"/>
        </w:rPr>
        <w:t xml:space="preserve">, взимаемыми за совершение операций по вкладу на дату подписания настоящего Договора. </w:t>
      </w:r>
    </w:p>
    <w:p w:rsidR="00483A4C" w:rsidRPr="001863C8" w:rsidRDefault="00483A4C" w:rsidP="001863C8">
      <w:pPr>
        <w:spacing w:before="120"/>
        <w:jc w:val="both"/>
        <w:rPr>
          <w:rFonts w:ascii="Arial" w:hAnsi="Arial" w:cs="Arial"/>
          <w:sz w:val="18"/>
          <w:szCs w:val="18"/>
        </w:rPr>
      </w:pPr>
      <w:bookmarkStart w:id="2" w:name="_GoBack"/>
      <w:bookmarkEnd w:id="2"/>
      <w:r w:rsidRPr="001863C8">
        <w:rPr>
          <w:rFonts w:ascii="Arial" w:hAnsi="Arial" w:cs="Arial"/>
          <w:b/>
          <w:bCs/>
          <w:sz w:val="18"/>
          <w:szCs w:val="18"/>
        </w:rPr>
        <w:t xml:space="preserve">ВКЛАДЧИК </w:t>
      </w:r>
      <w:r w:rsidRPr="001863C8">
        <w:rPr>
          <w:rFonts w:ascii="Arial" w:hAnsi="Arial" w:cs="Arial"/>
          <w:sz w:val="18"/>
          <w:szCs w:val="18"/>
        </w:rPr>
        <w:t xml:space="preserve"> согласен, что при совершении им операций по вкладу после изменения и/или введения новых Тарифов плата за предоставляемые </w:t>
      </w:r>
      <w:r w:rsidRPr="001863C8">
        <w:rPr>
          <w:rFonts w:ascii="Arial" w:hAnsi="Arial" w:cs="Arial"/>
          <w:b/>
          <w:bCs/>
          <w:sz w:val="18"/>
          <w:szCs w:val="18"/>
        </w:rPr>
        <w:t>БАНКОМ</w:t>
      </w:r>
      <w:r w:rsidRPr="001863C8">
        <w:rPr>
          <w:rFonts w:ascii="Arial" w:hAnsi="Arial" w:cs="Arial"/>
          <w:sz w:val="18"/>
          <w:szCs w:val="18"/>
        </w:rPr>
        <w:t xml:space="preserve"> услуги будет взиматься в размере, установленном Тарифами, действующими на день совершения операции.</w:t>
      </w:r>
    </w:p>
    <w:p w:rsidR="00483A4C" w:rsidRPr="001863C8" w:rsidRDefault="00483A4C" w:rsidP="001863C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b/>
          <w:sz w:val="18"/>
          <w:szCs w:val="18"/>
        </w:rPr>
        <w:t>ВКЛАДЧИК</w:t>
      </w:r>
      <w:r w:rsidRPr="001863C8">
        <w:rPr>
          <w:rFonts w:ascii="Arial" w:hAnsi="Arial" w:cs="Arial"/>
          <w:sz w:val="18"/>
          <w:szCs w:val="18"/>
        </w:rPr>
        <w:t xml:space="preserve"> предоставляет </w:t>
      </w:r>
      <w:r w:rsidRPr="001863C8">
        <w:rPr>
          <w:rFonts w:ascii="Arial" w:hAnsi="Arial" w:cs="Arial"/>
          <w:b/>
          <w:sz w:val="18"/>
          <w:szCs w:val="18"/>
        </w:rPr>
        <w:t>БАНКУ</w:t>
      </w:r>
      <w:r w:rsidRPr="001863C8">
        <w:rPr>
          <w:rFonts w:ascii="Arial" w:hAnsi="Arial" w:cs="Arial"/>
          <w:sz w:val="18"/>
          <w:szCs w:val="18"/>
        </w:rPr>
        <w:t xml:space="preserve"> акцепт на списание со своего счета по вкладу платы за услуги, причитающиеся </w:t>
      </w:r>
      <w:r w:rsidRPr="001863C8">
        <w:rPr>
          <w:rFonts w:ascii="Arial" w:hAnsi="Arial" w:cs="Arial"/>
          <w:b/>
          <w:sz w:val="18"/>
          <w:szCs w:val="18"/>
        </w:rPr>
        <w:t>БАНКУ</w:t>
      </w:r>
      <w:r w:rsidRPr="001863C8">
        <w:rPr>
          <w:rFonts w:ascii="Arial" w:hAnsi="Arial" w:cs="Arial"/>
          <w:sz w:val="18"/>
          <w:szCs w:val="18"/>
        </w:rPr>
        <w:t xml:space="preserve">, согласно Тарифам, а также телекоммуникационные, телеграфные и прочие расходы, связанные с осуществлением </w:t>
      </w:r>
      <w:r w:rsidRPr="001863C8">
        <w:rPr>
          <w:rFonts w:ascii="Arial" w:hAnsi="Arial" w:cs="Arial"/>
          <w:b/>
          <w:sz w:val="18"/>
          <w:szCs w:val="18"/>
        </w:rPr>
        <w:t>БАНКОМ</w:t>
      </w:r>
      <w:r w:rsidRPr="001863C8">
        <w:rPr>
          <w:rFonts w:ascii="Arial" w:hAnsi="Arial" w:cs="Arial"/>
          <w:sz w:val="18"/>
          <w:szCs w:val="18"/>
        </w:rPr>
        <w:t xml:space="preserve"> операций по распоряжению </w:t>
      </w:r>
      <w:r w:rsidRPr="001863C8">
        <w:rPr>
          <w:rFonts w:ascii="Arial" w:hAnsi="Arial" w:cs="Arial"/>
          <w:b/>
          <w:sz w:val="18"/>
          <w:szCs w:val="18"/>
        </w:rPr>
        <w:t>ВКЛАДЧИКА</w:t>
      </w:r>
      <w:r w:rsidRPr="001863C8">
        <w:rPr>
          <w:rFonts w:ascii="Arial" w:hAnsi="Arial" w:cs="Arial"/>
          <w:sz w:val="18"/>
          <w:szCs w:val="18"/>
        </w:rPr>
        <w:t xml:space="preserve">, и иных обязательств </w:t>
      </w:r>
      <w:r w:rsidRPr="001863C8">
        <w:rPr>
          <w:rFonts w:ascii="Arial" w:hAnsi="Arial" w:cs="Arial"/>
          <w:b/>
          <w:sz w:val="18"/>
          <w:szCs w:val="18"/>
        </w:rPr>
        <w:t>ВКЛАДЧИКА</w:t>
      </w:r>
      <w:r w:rsidRPr="001863C8">
        <w:rPr>
          <w:rFonts w:ascii="Arial" w:hAnsi="Arial" w:cs="Arial"/>
          <w:sz w:val="18"/>
          <w:szCs w:val="18"/>
        </w:rPr>
        <w:t xml:space="preserve"> перед </w:t>
      </w:r>
      <w:r w:rsidRPr="001863C8">
        <w:rPr>
          <w:rFonts w:ascii="Arial" w:hAnsi="Arial" w:cs="Arial"/>
          <w:b/>
          <w:sz w:val="18"/>
          <w:szCs w:val="18"/>
        </w:rPr>
        <w:t>БАНКОМ</w:t>
      </w:r>
      <w:r w:rsidRPr="001863C8">
        <w:rPr>
          <w:rFonts w:ascii="Arial" w:hAnsi="Arial" w:cs="Arial"/>
          <w:sz w:val="18"/>
          <w:szCs w:val="18"/>
        </w:rPr>
        <w:t>.</w:t>
      </w:r>
    </w:p>
    <w:p w:rsidR="00483A4C" w:rsidRPr="001863C8" w:rsidRDefault="00483A4C" w:rsidP="001863C8">
      <w:pPr>
        <w:spacing w:before="1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863C8">
        <w:rPr>
          <w:rFonts w:ascii="Arial" w:hAnsi="Arial" w:cs="Arial"/>
          <w:sz w:val="18"/>
          <w:szCs w:val="18"/>
        </w:rPr>
        <w:t xml:space="preserve">2.8. </w:t>
      </w:r>
      <w:r w:rsidRPr="001863C8">
        <w:rPr>
          <w:rFonts w:ascii="Arial" w:hAnsi="Arial" w:cs="Arial"/>
          <w:b/>
          <w:sz w:val="18"/>
          <w:szCs w:val="18"/>
        </w:rPr>
        <w:t>ВКЛАДЧИК</w:t>
      </w:r>
      <w:r w:rsidRPr="001863C8">
        <w:rPr>
          <w:rFonts w:ascii="Arial" w:hAnsi="Arial" w:cs="Arial"/>
          <w:sz w:val="18"/>
          <w:szCs w:val="18"/>
        </w:rPr>
        <w:t xml:space="preserve"> уведомлен, что при внесении денежных средств во вклад путем почтового перевода, денежные средства являются застрахованными с момента заключения соответствующего договора </w:t>
      </w:r>
      <w:r w:rsidRPr="001863C8">
        <w:rPr>
          <w:rFonts w:ascii="Arial" w:eastAsia="Times New Roman" w:hAnsi="Arial" w:cs="Arial"/>
          <w:sz w:val="18"/>
          <w:szCs w:val="18"/>
          <w:lang w:eastAsia="ru-RU"/>
        </w:rPr>
        <w:t>банковского вклада.</w:t>
      </w:r>
    </w:p>
    <w:p w:rsidR="00483A4C" w:rsidRPr="001863C8" w:rsidRDefault="00483A4C" w:rsidP="001863C8">
      <w:pPr>
        <w:pStyle w:val="aa"/>
        <w:ind w:left="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2.9. Настоящим пунктом ВКЛАДЧИК уведомлен об автоматическом подключении к сервису </w:t>
      </w:r>
      <w:r w:rsidR="00D73175" w:rsidRPr="001863C8">
        <w:rPr>
          <w:rFonts w:ascii="Arial" w:hAnsi="Arial" w:cs="Arial"/>
          <w:sz w:val="18"/>
          <w:szCs w:val="18"/>
        </w:rPr>
        <w:t xml:space="preserve">Интернет-банк sovcombank.ru </w:t>
      </w:r>
      <w:r w:rsidRPr="001863C8">
        <w:rPr>
          <w:rFonts w:ascii="Arial" w:hAnsi="Arial" w:cs="Arial"/>
          <w:sz w:val="18"/>
          <w:szCs w:val="18"/>
        </w:rPr>
        <w:t>(при предоставлении номера мобильного телефона) и своей подписью подтвердил  свое согласие на присоединении к действующей редакции Положения об обслуживании банковского счета/счета вклада физического лица с использованием документов в электронной форме (</w:t>
      </w:r>
      <w:r w:rsidR="00D73175" w:rsidRPr="001863C8">
        <w:rPr>
          <w:rFonts w:ascii="Arial" w:hAnsi="Arial" w:cs="Arial"/>
          <w:sz w:val="18"/>
          <w:szCs w:val="18"/>
        </w:rPr>
        <w:t>Интернет-банк sovcombank.ru</w:t>
      </w:r>
      <w:r w:rsidRPr="001863C8">
        <w:rPr>
          <w:rFonts w:ascii="Arial" w:hAnsi="Arial" w:cs="Arial"/>
          <w:sz w:val="18"/>
          <w:szCs w:val="18"/>
        </w:rPr>
        <w:t>) ПАО «Совкомбанк» (далее - Положение) в порядке, предусмотренном статьей 428 Гражданского кодекса Российской Федерации. Согласен на обработку своих персональных данных. Положение разъяснено</w:t>
      </w:r>
      <w:r w:rsidRPr="001863C8">
        <w:rPr>
          <w:rFonts w:ascii="Arial" w:hAnsi="Arial" w:cs="Arial"/>
          <w:sz w:val="18"/>
          <w:szCs w:val="18"/>
          <w:shd w:val="clear" w:color="auto" w:fill="00FF00"/>
        </w:rPr>
        <w:t xml:space="preserve"> </w:t>
      </w:r>
      <w:r w:rsidRPr="001863C8">
        <w:rPr>
          <w:rFonts w:ascii="Arial" w:hAnsi="Arial" w:cs="Arial"/>
          <w:b/>
          <w:sz w:val="18"/>
          <w:szCs w:val="18"/>
        </w:rPr>
        <w:t>ВКЛАДЧИКУ</w:t>
      </w:r>
      <w:r w:rsidRPr="001863C8">
        <w:rPr>
          <w:rFonts w:ascii="Arial" w:hAnsi="Arial" w:cs="Arial"/>
          <w:sz w:val="18"/>
          <w:szCs w:val="18"/>
        </w:rPr>
        <w:t xml:space="preserve"> в полном объеме, включая ответственность сторон, тарифы ПАО «Совкомбанк» и порядок внесения в Положение изменений и дополнений.</w:t>
      </w:r>
    </w:p>
    <w:p w:rsidR="00483A4C" w:rsidRPr="001863C8" w:rsidRDefault="00483A4C" w:rsidP="001863C8">
      <w:pPr>
        <w:pStyle w:val="aa"/>
        <w:ind w:left="0"/>
        <w:jc w:val="both"/>
        <w:rPr>
          <w:rFonts w:ascii="Arial" w:hAnsi="Arial" w:cs="Arial"/>
          <w:sz w:val="18"/>
          <w:szCs w:val="18"/>
          <w:shd w:val="clear" w:color="auto" w:fill="00FF00"/>
        </w:rPr>
      </w:pPr>
      <w:r w:rsidRPr="001863C8">
        <w:rPr>
          <w:rFonts w:ascii="Arial" w:hAnsi="Arial" w:cs="Arial"/>
          <w:sz w:val="18"/>
          <w:szCs w:val="18"/>
        </w:rPr>
        <w:t xml:space="preserve">При несогласии с подключением к данному сервису, </w:t>
      </w:r>
      <w:r w:rsidRPr="001863C8">
        <w:rPr>
          <w:rFonts w:ascii="Arial" w:hAnsi="Arial" w:cs="Arial"/>
          <w:b/>
          <w:sz w:val="18"/>
          <w:szCs w:val="18"/>
        </w:rPr>
        <w:t xml:space="preserve">ВКЛАДЧИКУ </w:t>
      </w:r>
      <w:r w:rsidRPr="001863C8">
        <w:rPr>
          <w:rFonts w:ascii="Arial" w:hAnsi="Arial" w:cs="Arial"/>
          <w:sz w:val="18"/>
          <w:szCs w:val="18"/>
        </w:rPr>
        <w:t xml:space="preserve">необходимо позвонить в Контакт-центр Банка и отказаться от сервиса, предоставив необходимые данные (ФИО, паспортные данные, место и дату рождения). В случае обращения в офис Банка, сервис отключается ответственным специалистом Банка на основании заявления </w:t>
      </w:r>
      <w:r w:rsidRPr="001863C8">
        <w:rPr>
          <w:rFonts w:ascii="Arial" w:hAnsi="Arial" w:cs="Arial"/>
          <w:b/>
          <w:sz w:val="18"/>
          <w:szCs w:val="18"/>
        </w:rPr>
        <w:t>ВКЛАДЧИКА</w:t>
      </w:r>
      <w:r w:rsidRPr="001863C8">
        <w:rPr>
          <w:rFonts w:ascii="Arial" w:hAnsi="Arial" w:cs="Arial"/>
          <w:sz w:val="18"/>
          <w:szCs w:val="18"/>
        </w:rPr>
        <w:t xml:space="preserve">. При этом </w:t>
      </w:r>
      <w:r w:rsidRPr="001863C8">
        <w:rPr>
          <w:rFonts w:ascii="Arial" w:hAnsi="Arial" w:cs="Arial"/>
          <w:b/>
          <w:sz w:val="18"/>
          <w:szCs w:val="18"/>
        </w:rPr>
        <w:t>ВКЛАДЧИК</w:t>
      </w:r>
      <w:r w:rsidRPr="001863C8">
        <w:rPr>
          <w:rFonts w:ascii="Arial" w:hAnsi="Arial" w:cs="Arial"/>
          <w:sz w:val="18"/>
          <w:szCs w:val="18"/>
        </w:rPr>
        <w:t xml:space="preserve"> вправе обратиться в любое подразделение Банка.</w:t>
      </w:r>
    </w:p>
    <w:p w:rsidR="00483A4C" w:rsidRPr="001863C8" w:rsidRDefault="003156C0" w:rsidP="001863C8">
      <w:pPr>
        <w:pStyle w:val="aa"/>
        <w:ind w:left="0"/>
        <w:jc w:val="both"/>
        <w:rPr>
          <w:rFonts w:ascii="Arial" w:hAnsi="Arial" w:cs="Arial"/>
          <w:sz w:val="18"/>
          <w:szCs w:val="18"/>
          <w:shd w:val="clear" w:color="auto" w:fill="00FF00"/>
        </w:rPr>
      </w:pPr>
      <w:r w:rsidRPr="001863C8">
        <w:rPr>
          <w:rFonts w:ascii="Arial" w:hAnsi="Arial" w:cs="Arial"/>
          <w:sz w:val="18"/>
          <w:szCs w:val="18"/>
        </w:rPr>
        <w:t>2</w:t>
      </w:r>
      <w:r w:rsidR="00483A4C" w:rsidRPr="001863C8">
        <w:rPr>
          <w:rFonts w:ascii="Arial" w:hAnsi="Arial" w:cs="Arial"/>
          <w:sz w:val="18"/>
          <w:szCs w:val="18"/>
        </w:rPr>
        <w:t>.10.</w:t>
      </w:r>
      <w:r w:rsidR="00483A4C" w:rsidRPr="001863C8">
        <w:rPr>
          <w:rFonts w:ascii="Arial" w:hAnsi="Arial" w:cs="Arial"/>
          <w:b/>
          <w:sz w:val="18"/>
          <w:szCs w:val="18"/>
        </w:rPr>
        <w:t xml:space="preserve">  ВКЛАДЧИК</w:t>
      </w:r>
      <w:r w:rsidR="00483A4C" w:rsidRPr="001863C8">
        <w:rPr>
          <w:rFonts w:ascii="Arial" w:hAnsi="Arial" w:cs="Arial"/>
          <w:sz w:val="18"/>
          <w:szCs w:val="18"/>
        </w:rPr>
        <w:t xml:space="preserve"> выражает свое согласие с порядком обслуживания счета, указанного в п. 1.1 настоящего договора, а так же с условиями и тарифами за пользованием  сервисом.</w:t>
      </w:r>
      <w:r w:rsidR="00483A4C" w:rsidRPr="001863C8">
        <w:rPr>
          <w:rFonts w:ascii="Arial" w:hAnsi="Arial" w:cs="Arial"/>
          <w:sz w:val="18"/>
          <w:szCs w:val="18"/>
          <w:shd w:val="clear" w:color="auto" w:fill="00FF00"/>
        </w:rPr>
        <w:t xml:space="preserve">   </w:t>
      </w:r>
    </w:p>
    <w:p w:rsidR="00483A4C" w:rsidRPr="001863C8" w:rsidRDefault="003156C0" w:rsidP="001863C8">
      <w:pPr>
        <w:pStyle w:val="aa"/>
        <w:ind w:left="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2</w:t>
      </w:r>
      <w:r w:rsidR="00483A4C" w:rsidRPr="001863C8">
        <w:rPr>
          <w:rFonts w:ascii="Arial" w:hAnsi="Arial" w:cs="Arial"/>
          <w:sz w:val="18"/>
          <w:szCs w:val="18"/>
        </w:rPr>
        <w:t xml:space="preserve">.11. </w:t>
      </w:r>
      <w:r w:rsidR="00483A4C" w:rsidRPr="001863C8">
        <w:rPr>
          <w:rFonts w:ascii="Arial" w:hAnsi="Arial" w:cs="Arial"/>
          <w:b/>
          <w:sz w:val="18"/>
          <w:szCs w:val="18"/>
        </w:rPr>
        <w:t>ВКЛАДЧИК</w:t>
      </w:r>
      <w:r w:rsidR="00483A4C" w:rsidRPr="001863C8">
        <w:rPr>
          <w:rFonts w:ascii="Arial" w:hAnsi="Arial" w:cs="Arial"/>
          <w:sz w:val="18"/>
          <w:szCs w:val="18"/>
        </w:rPr>
        <w:t xml:space="preserve"> уведомлен об автоматическом подключении к сервису любых ранее открытых и вновь открываемых счетов в ПАО «Совкомбанк».</w:t>
      </w:r>
    </w:p>
    <w:p w:rsidR="00D73175" w:rsidRPr="001863C8" w:rsidRDefault="003156C0" w:rsidP="001863C8">
      <w:pPr>
        <w:pStyle w:val="aa"/>
        <w:ind w:left="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2</w:t>
      </w:r>
      <w:r w:rsidR="00483A4C" w:rsidRPr="001863C8">
        <w:rPr>
          <w:rFonts w:ascii="Arial" w:hAnsi="Arial" w:cs="Arial"/>
          <w:sz w:val="18"/>
          <w:szCs w:val="18"/>
        </w:rPr>
        <w:t xml:space="preserve">.12. </w:t>
      </w:r>
      <w:r w:rsidR="00483A4C" w:rsidRPr="001863C8">
        <w:rPr>
          <w:rFonts w:ascii="Arial" w:hAnsi="Arial" w:cs="Arial"/>
          <w:b/>
          <w:sz w:val="18"/>
          <w:szCs w:val="18"/>
        </w:rPr>
        <w:t>ВКЛАДЧИК</w:t>
      </w:r>
      <w:r w:rsidR="00483A4C" w:rsidRPr="001863C8">
        <w:rPr>
          <w:rFonts w:ascii="Arial" w:hAnsi="Arial" w:cs="Arial"/>
          <w:sz w:val="18"/>
          <w:szCs w:val="18"/>
        </w:rPr>
        <w:t xml:space="preserve"> выражает свое согласие на получение от Банка информации о совершении каждой операции с использованием электронного средства платежа путем направления Выписки посредством </w:t>
      </w:r>
      <w:r w:rsidR="00483A4C" w:rsidRPr="001863C8">
        <w:rPr>
          <w:rFonts w:ascii="Arial" w:hAnsi="Arial" w:cs="Arial"/>
          <w:sz w:val="18"/>
          <w:szCs w:val="18"/>
        </w:rPr>
        <w:lastRenderedPageBreak/>
        <w:t xml:space="preserve">сервиса </w:t>
      </w:r>
      <w:r w:rsidR="00D73175" w:rsidRPr="001863C8">
        <w:rPr>
          <w:rFonts w:ascii="Arial" w:hAnsi="Arial" w:cs="Arial"/>
          <w:sz w:val="18"/>
          <w:szCs w:val="18"/>
        </w:rPr>
        <w:t xml:space="preserve">Интернет-банк sovcombank.ru </w:t>
      </w:r>
      <w:r w:rsidR="00483A4C" w:rsidRPr="001863C8">
        <w:rPr>
          <w:rFonts w:ascii="Arial" w:hAnsi="Arial" w:cs="Arial"/>
          <w:sz w:val="18"/>
          <w:szCs w:val="18"/>
        </w:rPr>
        <w:t>Информирование считается надлежащим с момента направления Выписки о проведении операции.</w:t>
      </w:r>
    </w:p>
    <w:p w:rsidR="00483A4C" w:rsidRPr="001863C8" w:rsidRDefault="003156C0" w:rsidP="001863C8">
      <w:pPr>
        <w:pStyle w:val="aa"/>
        <w:ind w:left="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2</w:t>
      </w:r>
      <w:r w:rsidR="00483A4C" w:rsidRPr="001863C8">
        <w:rPr>
          <w:rFonts w:ascii="Arial" w:hAnsi="Arial" w:cs="Arial"/>
          <w:sz w:val="18"/>
          <w:szCs w:val="18"/>
        </w:rPr>
        <w:t xml:space="preserve">.13. При отсутствии согласия на проведение операции с использованием электронного средства платежа </w:t>
      </w:r>
      <w:r w:rsidR="00483A4C" w:rsidRPr="001863C8">
        <w:rPr>
          <w:rFonts w:ascii="Arial" w:hAnsi="Arial" w:cs="Arial"/>
          <w:b/>
          <w:sz w:val="18"/>
          <w:szCs w:val="18"/>
        </w:rPr>
        <w:t>ВКЛАДЧИК</w:t>
      </w:r>
      <w:r w:rsidR="00483A4C" w:rsidRPr="001863C8">
        <w:rPr>
          <w:rFonts w:ascii="Arial" w:hAnsi="Arial" w:cs="Arial"/>
          <w:sz w:val="18"/>
          <w:szCs w:val="18"/>
        </w:rPr>
        <w:t xml:space="preserve"> обязуется немедленно, но не позднее дня, следующего за днем получения от Банка по переводу денежных средств Выписки посредством сервиса </w:t>
      </w:r>
      <w:r w:rsidR="00D73175" w:rsidRPr="001863C8">
        <w:rPr>
          <w:rFonts w:ascii="Arial" w:hAnsi="Arial" w:cs="Arial"/>
          <w:sz w:val="18"/>
          <w:szCs w:val="18"/>
        </w:rPr>
        <w:t xml:space="preserve">Интернет-банк sovcombank.ru </w:t>
      </w:r>
      <w:r w:rsidR="00483A4C" w:rsidRPr="001863C8">
        <w:rPr>
          <w:rFonts w:ascii="Arial" w:hAnsi="Arial" w:cs="Arial"/>
          <w:sz w:val="18"/>
          <w:szCs w:val="18"/>
        </w:rPr>
        <w:t xml:space="preserve">о совершении операции уведомить Банк любым из предложенных способом (претензия в офисах Банка, по телефону 8 800 100 000 6, </w:t>
      </w:r>
      <w:hyperlink r:id="rId7" w:tgtFrame="_blank" w:history="1">
        <w:r w:rsidR="00483A4C" w:rsidRPr="001863C8">
          <w:rPr>
            <w:rStyle w:val="a3"/>
            <w:color w:val="auto"/>
          </w:rPr>
          <w:t>www.sovcombank.ru</w:t>
        </w:r>
      </w:hyperlink>
      <w:r w:rsidR="00483A4C" w:rsidRPr="001863C8">
        <w:rPr>
          <w:rFonts w:ascii="Arial" w:hAnsi="Arial" w:cs="Arial"/>
          <w:sz w:val="18"/>
          <w:szCs w:val="18"/>
        </w:rPr>
        <w:t xml:space="preserve">). </w:t>
      </w:r>
    </w:p>
    <w:p w:rsidR="00483A4C" w:rsidRPr="001863C8" w:rsidRDefault="003156C0" w:rsidP="001863C8">
      <w:pPr>
        <w:pStyle w:val="aa"/>
        <w:ind w:left="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2</w:t>
      </w:r>
      <w:r w:rsidR="00483A4C" w:rsidRPr="001863C8">
        <w:rPr>
          <w:rFonts w:ascii="Arial" w:hAnsi="Arial" w:cs="Arial"/>
          <w:sz w:val="18"/>
          <w:szCs w:val="18"/>
        </w:rPr>
        <w:t xml:space="preserve">.14. В случае если после получения Выписки посредством сервиса </w:t>
      </w:r>
      <w:r w:rsidR="00D73175" w:rsidRPr="001863C8">
        <w:rPr>
          <w:rFonts w:ascii="Arial" w:hAnsi="Arial" w:cs="Arial"/>
          <w:sz w:val="18"/>
          <w:szCs w:val="18"/>
        </w:rPr>
        <w:t xml:space="preserve">Интернет-банк sovcombank.ru </w:t>
      </w:r>
      <w:r w:rsidR="00483A4C" w:rsidRPr="001863C8">
        <w:rPr>
          <w:rFonts w:ascii="Arial" w:hAnsi="Arial" w:cs="Arial"/>
          <w:sz w:val="18"/>
          <w:szCs w:val="18"/>
        </w:rPr>
        <w:t xml:space="preserve">о проведении операции с использованием электронного средства платежа </w:t>
      </w:r>
      <w:r w:rsidR="00483A4C" w:rsidRPr="001863C8">
        <w:rPr>
          <w:rFonts w:ascii="Arial" w:hAnsi="Arial" w:cs="Arial"/>
          <w:b/>
          <w:sz w:val="18"/>
          <w:szCs w:val="18"/>
        </w:rPr>
        <w:t>ВКЛАДЧИК</w:t>
      </w:r>
      <w:r w:rsidR="00483A4C" w:rsidRPr="001863C8">
        <w:rPr>
          <w:rFonts w:ascii="Arial" w:hAnsi="Arial" w:cs="Arial"/>
          <w:sz w:val="18"/>
          <w:szCs w:val="18"/>
        </w:rPr>
        <w:t xml:space="preserve"> не уведомил Банк в указанные выше сроки о несогласии с данной операцией Банк не обязан возмещать сумму операции.</w:t>
      </w:r>
      <w:r w:rsidR="00483A4C" w:rsidRPr="001863C8">
        <w:rPr>
          <w:rFonts w:ascii="Arial" w:hAnsi="Arial" w:cs="Arial"/>
          <w:sz w:val="18"/>
          <w:szCs w:val="18"/>
        </w:rPr>
        <w:br/>
      </w:r>
      <w:r w:rsidRPr="001863C8">
        <w:rPr>
          <w:rFonts w:ascii="Arial" w:hAnsi="Arial" w:cs="Arial"/>
          <w:sz w:val="18"/>
          <w:szCs w:val="18"/>
        </w:rPr>
        <w:t>2</w:t>
      </w:r>
      <w:r w:rsidR="00483A4C" w:rsidRPr="001863C8">
        <w:rPr>
          <w:rFonts w:ascii="Arial" w:hAnsi="Arial" w:cs="Arial"/>
          <w:sz w:val="18"/>
          <w:szCs w:val="18"/>
        </w:rPr>
        <w:t>.15.</w:t>
      </w:r>
      <w:r w:rsidR="00483A4C" w:rsidRPr="001863C8">
        <w:rPr>
          <w:rFonts w:ascii="Arial" w:hAnsi="Arial" w:cs="Arial"/>
          <w:b/>
          <w:sz w:val="18"/>
          <w:szCs w:val="18"/>
        </w:rPr>
        <w:t xml:space="preserve"> ВКЛАДЧИК</w:t>
      </w:r>
      <w:r w:rsidR="00483A4C" w:rsidRPr="001863C8">
        <w:rPr>
          <w:rFonts w:ascii="Arial" w:hAnsi="Arial" w:cs="Arial"/>
          <w:sz w:val="18"/>
          <w:szCs w:val="18"/>
        </w:rPr>
        <w:t xml:space="preserve"> обязуется незамедлительно после обнаружения факта утраты электронного средства платежа и/или его использования без согласия уведомить любым из предложенных способом (претензия в офисах Банка, по телефону 8 800 100 000 6, </w:t>
      </w:r>
      <w:hyperlink r:id="rId8" w:tgtFrame="_blank" w:history="1">
        <w:r w:rsidR="00483A4C" w:rsidRPr="001863C8">
          <w:rPr>
            <w:rStyle w:val="a3"/>
            <w:color w:val="auto"/>
          </w:rPr>
          <w:t>www.sovcombank.ru</w:t>
        </w:r>
      </w:hyperlink>
      <w:r w:rsidR="00483A4C" w:rsidRPr="001863C8">
        <w:rPr>
          <w:rFonts w:ascii="Arial" w:hAnsi="Arial" w:cs="Arial"/>
          <w:sz w:val="18"/>
          <w:szCs w:val="18"/>
        </w:rPr>
        <w:t xml:space="preserve">) Банк, но не позднее дня, следующего за днем получения от Банка по переводу денежных средств Выписки посредством сервиса </w:t>
      </w:r>
      <w:r w:rsidR="00D73175" w:rsidRPr="001863C8">
        <w:rPr>
          <w:rFonts w:ascii="Arial" w:hAnsi="Arial" w:cs="Arial"/>
          <w:sz w:val="18"/>
          <w:szCs w:val="18"/>
        </w:rPr>
        <w:t>Интернет-банк sovcombank.ru</w:t>
      </w:r>
      <w:r w:rsidR="00483A4C" w:rsidRPr="001863C8">
        <w:rPr>
          <w:rFonts w:ascii="Arial" w:hAnsi="Arial" w:cs="Arial"/>
          <w:sz w:val="18"/>
          <w:szCs w:val="18"/>
        </w:rPr>
        <w:t>.</w:t>
      </w:r>
    </w:p>
    <w:p w:rsidR="00483A4C" w:rsidRPr="001863C8" w:rsidRDefault="00483A4C" w:rsidP="001863C8">
      <w:pPr>
        <w:pStyle w:val="aa"/>
        <w:ind w:left="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b/>
          <w:sz w:val="18"/>
          <w:szCs w:val="18"/>
        </w:rPr>
        <w:t>ВКЛАДЧИК</w:t>
      </w:r>
      <w:r w:rsidRPr="001863C8">
        <w:rPr>
          <w:rFonts w:ascii="Arial" w:hAnsi="Arial" w:cs="Arial"/>
          <w:sz w:val="18"/>
          <w:szCs w:val="18"/>
        </w:rPr>
        <w:t xml:space="preserve"> уведомлен и согласен, что использование электронного средства платежа может быть приостановлено или прекращено Банком по инициативе</w:t>
      </w:r>
      <w:r w:rsidRPr="001863C8">
        <w:rPr>
          <w:rFonts w:ascii="Arial" w:hAnsi="Arial" w:cs="Arial"/>
          <w:b/>
          <w:sz w:val="18"/>
          <w:szCs w:val="18"/>
        </w:rPr>
        <w:t xml:space="preserve"> ВКЛАДЧИКА,</w:t>
      </w:r>
      <w:r w:rsidRPr="001863C8">
        <w:rPr>
          <w:rFonts w:ascii="Arial" w:hAnsi="Arial" w:cs="Arial"/>
          <w:sz w:val="18"/>
          <w:szCs w:val="18"/>
        </w:rPr>
        <w:t xml:space="preserve"> либо по инициативе Банка при нарушении порядка использования электронного средства платежа в соответствии с Договором  банковского вклада.</w:t>
      </w:r>
    </w:p>
    <w:p w:rsidR="00483A4C" w:rsidRPr="001863C8" w:rsidRDefault="003156C0" w:rsidP="001863C8">
      <w:pPr>
        <w:pStyle w:val="aa"/>
        <w:ind w:left="0"/>
        <w:jc w:val="both"/>
        <w:rPr>
          <w:rFonts w:ascii="Arial" w:hAnsi="Arial" w:cs="Arial"/>
          <w:sz w:val="18"/>
          <w:szCs w:val="18"/>
          <w:shd w:val="clear" w:color="auto" w:fill="00FF00"/>
        </w:rPr>
      </w:pPr>
      <w:r w:rsidRPr="001863C8">
        <w:rPr>
          <w:rFonts w:ascii="Arial" w:hAnsi="Arial" w:cs="Arial"/>
          <w:sz w:val="18"/>
          <w:szCs w:val="18"/>
        </w:rPr>
        <w:t>2</w:t>
      </w:r>
      <w:r w:rsidR="00483A4C" w:rsidRPr="001863C8">
        <w:rPr>
          <w:rFonts w:ascii="Arial" w:hAnsi="Arial" w:cs="Arial"/>
          <w:sz w:val="18"/>
          <w:szCs w:val="18"/>
        </w:rPr>
        <w:t xml:space="preserve">.16. Настоящим </w:t>
      </w:r>
      <w:r w:rsidR="00483A4C" w:rsidRPr="001863C8">
        <w:rPr>
          <w:rFonts w:ascii="Arial" w:hAnsi="Arial" w:cs="Arial"/>
          <w:b/>
          <w:sz w:val="18"/>
          <w:szCs w:val="18"/>
        </w:rPr>
        <w:t>ВКЛАДЧИК</w:t>
      </w:r>
      <w:r w:rsidR="00483A4C" w:rsidRPr="001863C8">
        <w:rPr>
          <w:rFonts w:ascii="Arial" w:hAnsi="Arial" w:cs="Arial"/>
          <w:sz w:val="18"/>
          <w:szCs w:val="18"/>
        </w:rPr>
        <w:t xml:space="preserve"> дает согласие на обработку (как с использованием средств автоматизации, так и без использования таких средств) своих персональных  данных (сбор, систематизацию, накопление, хранение, уточнение, использование, блокирование, уничтожение), а также право на передачу такой информации третьим лицам обо всех изменениях реквизитов, указанных в разделе “ВКЛАДЧИК” настоящего Договора, с представлением документов, подтверждающих указанные изменения. Согласие дается на срок, превышающий на десять лет срок действия настоящего Договора и любых правоотношений, возникающих в связи с исполнением (неисполнением, ненадлежащим исполнением) настоящего Договора. Настоящее согласие может быть отозвано только при наличии письменного согласия Банка на его отзыв в порядке направления соответствующего письменного отзыва в Банк.</w:t>
      </w:r>
    </w:p>
    <w:p w:rsidR="00483A4C" w:rsidRPr="001863C8" w:rsidRDefault="00483A4C" w:rsidP="001863C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Настоящим </w:t>
      </w:r>
      <w:r w:rsidRPr="001863C8">
        <w:rPr>
          <w:rFonts w:ascii="Arial" w:hAnsi="Arial" w:cs="Arial"/>
          <w:b/>
          <w:sz w:val="18"/>
          <w:szCs w:val="18"/>
        </w:rPr>
        <w:t>ВКЛАДЧИК</w:t>
      </w:r>
      <w:r w:rsidRPr="001863C8">
        <w:rPr>
          <w:rFonts w:ascii="Arial" w:hAnsi="Arial" w:cs="Arial"/>
          <w:sz w:val="18"/>
          <w:szCs w:val="18"/>
        </w:rPr>
        <w:t xml:space="preserve"> в соответствии с требованиями Федерального закона № 218-ФЗ «О кредитных историях» от 30.12.2004г. разрешает Банку делать запросы о  кредитной истории </w:t>
      </w:r>
      <w:r w:rsidRPr="001863C8">
        <w:rPr>
          <w:rFonts w:ascii="Arial" w:hAnsi="Arial" w:cs="Arial"/>
          <w:b/>
          <w:sz w:val="18"/>
          <w:szCs w:val="18"/>
        </w:rPr>
        <w:t xml:space="preserve">ВКЛАДЧИКА </w:t>
      </w:r>
      <w:r w:rsidRPr="001863C8">
        <w:rPr>
          <w:rFonts w:ascii="Arial" w:hAnsi="Arial" w:cs="Arial"/>
          <w:sz w:val="18"/>
          <w:szCs w:val="18"/>
        </w:rPr>
        <w:t>в бюро кредитных историй в порядке и на условиях, предусмотренных действующим законодательством Российской Федерации.</w:t>
      </w:r>
    </w:p>
    <w:p w:rsidR="003156C0" w:rsidRPr="001863C8" w:rsidRDefault="003156C0" w:rsidP="001863C8">
      <w:pPr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2.17. </w:t>
      </w:r>
      <w:r w:rsidRPr="001863C8">
        <w:rPr>
          <w:rFonts w:ascii="Arial" w:hAnsi="Arial" w:cs="Arial"/>
          <w:bCs/>
          <w:sz w:val="18"/>
          <w:szCs w:val="18"/>
        </w:rPr>
        <w:t>Настоящим</w:t>
      </w:r>
      <w:r w:rsidRPr="001863C8">
        <w:rPr>
          <w:rFonts w:ascii="Arial" w:hAnsi="Arial" w:cs="Arial"/>
          <w:b/>
          <w:bCs/>
          <w:sz w:val="18"/>
          <w:szCs w:val="18"/>
        </w:rPr>
        <w:t xml:space="preserve"> ВКЛАДЧИК</w:t>
      </w:r>
      <w:r w:rsidRPr="001863C8">
        <w:rPr>
          <w:rFonts w:ascii="Arial" w:hAnsi="Arial" w:cs="Arial"/>
          <w:sz w:val="18"/>
          <w:szCs w:val="18"/>
        </w:rPr>
        <w:t xml:space="preserve"> выражает свое согласие на получение от Банка информации о совершении каждой операции по вкладу посредством сервиса СМС-информирования.</w:t>
      </w:r>
    </w:p>
    <w:p w:rsidR="003156C0" w:rsidRPr="001863C8" w:rsidRDefault="003156C0" w:rsidP="001863C8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2.18. При отказе </w:t>
      </w:r>
      <w:r w:rsidRPr="001863C8">
        <w:rPr>
          <w:rFonts w:ascii="Arial" w:hAnsi="Arial" w:cs="Arial"/>
          <w:b/>
          <w:bCs/>
          <w:sz w:val="18"/>
          <w:szCs w:val="18"/>
        </w:rPr>
        <w:t>ВКЛАДЧИКА</w:t>
      </w:r>
      <w:r w:rsidRPr="001863C8">
        <w:rPr>
          <w:rFonts w:ascii="Arial" w:hAnsi="Arial" w:cs="Arial"/>
          <w:sz w:val="18"/>
          <w:szCs w:val="18"/>
        </w:rPr>
        <w:t xml:space="preserve"> от   СМС-информирования, </w:t>
      </w:r>
      <w:r w:rsidRPr="001863C8">
        <w:rPr>
          <w:rFonts w:ascii="Arial" w:hAnsi="Arial" w:cs="Arial"/>
          <w:b/>
          <w:bCs/>
          <w:sz w:val="18"/>
          <w:szCs w:val="18"/>
        </w:rPr>
        <w:t>ВКЛАДЧИК</w:t>
      </w:r>
      <w:r w:rsidRPr="001863C8">
        <w:rPr>
          <w:rFonts w:ascii="Arial" w:hAnsi="Arial" w:cs="Arial"/>
          <w:sz w:val="18"/>
          <w:szCs w:val="18"/>
        </w:rPr>
        <w:t xml:space="preserve">  может  обратиться в ближайшее отделение банка или позвонить в контакт-центр банка для отключения данной услуги.</w:t>
      </w:r>
    </w:p>
    <w:p w:rsidR="00483A4C" w:rsidRPr="001863C8" w:rsidRDefault="003156C0" w:rsidP="001863C8">
      <w:pPr>
        <w:pStyle w:val="2"/>
        <w:jc w:val="center"/>
        <w:rPr>
          <w:rFonts w:ascii="Arial" w:hAnsi="Arial" w:cs="Arial"/>
          <w:color w:val="auto"/>
          <w:sz w:val="18"/>
          <w:szCs w:val="18"/>
        </w:rPr>
      </w:pPr>
      <w:bookmarkStart w:id="3" w:name="_Toc432518432"/>
      <w:r w:rsidRPr="001863C8">
        <w:rPr>
          <w:rFonts w:ascii="Arial" w:hAnsi="Arial" w:cs="Arial"/>
          <w:color w:val="auto"/>
          <w:sz w:val="18"/>
          <w:szCs w:val="18"/>
        </w:rPr>
        <w:t>3</w:t>
      </w:r>
      <w:r w:rsidR="00483A4C" w:rsidRPr="001863C8">
        <w:rPr>
          <w:rFonts w:ascii="Arial" w:hAnsi="Arial" w:cs="Arial"/>
          <w:color w:val="auto"/>
          <w:sz w:val="18"/>
          <w:szCs w:val="18"/>
        </w:rPr>
        <w:t>. СРОК ДЕЙСТВИЯ ДОГОВОРА</w:t>
      </w:r>
      <w:bookmarkEnd w:id="3"/>
    </w:p>
    <w:p w:rsidR="00483A4C" w:rsidRPr="001863C8" w:rsidRDefault="003156C0" w:rsidP="001863C8">
      <w:pPr>
        <w:pStyle w:val="a7"/>
        <w:spacing w:line="240" w:lineRule="auto"/>
      </w:pPr>
      <w:r w:rsidRPr="001863C8">
        <w:t>3</w:t>
      </w:r>
      <w:r w:rsidR="00483A4C" w:rsidRPr="001863C8">
        <w:t>.1. Настоящий Договор  вступает в силу со дня его подписания.</w:t>
      </w:r>
    </w:p>
    <w:p w:rsidR="00483A4C" w:rsidRPr="001863C8" w:rsidRDefault="00483A4C" w:rsidP="001863C8">
      <w:pPr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 xml:space="preserve">3.2. Подписывая Договор вклада, ВКЛАДЧИК подтверждает, что обязуется ознакомиться и соглашается с  настоящими условиями по вкладам, размещенным на официальном сайте Банка </w:t>
      </w:r>
      <w:hyperlink r:id="rId9" w:history="1">
        <w:r w:rsidRPr="001863C8">
          <w:rPr>
            <w:rStyle w:val="a3"/>
            <w:color w:val="auto"/>
          </w:rPr>
          <w:t>http://sovcombank.ru/</w:t>
        </w:r>
      </w:hyperlink>
      <w:r w:rsidRPr="001863C8">
        <w:rPr>
          <w:rFonts w:ascii="Arial" w:hAnsi="Arial" w:cs="Arial"/>
          <w:sz w:val="18"/>
          <w:szCs w:val="18"/>
        </w:rPr>
        <w:t xml:space="preserve"> .   </w:t>
      </w:r>
    </w:p>
    <w:p w:rsidR="00483A4C" w:rsidRPr="001863C8" w:rsidRDefault="003156C0" w:rsidP="001863C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3</w:t>
      </w:r>
      <w:r w:rsidR="00483A4C" w:rsidRPr="001863C8">
        <w:rPr>
          <w:rFonts w:ascii="Arial" w:hAnsi="Arial" w:cs="Arial"/>
          <w:sz w:val="18"/>
          <w:szCs w:val="18"/>
        </w:rPr>
        <w:t>.</w:t>
      </w:r>
      <w:r w:rsidRPr="001863C8">
        <w:rPr>
          <w:rFonts w:ascii="Arial" w:hAnsi="Arial" w:cs="Arial"/>
          <w:sz w:val="18"/>
          <w:szCs w:val="18"/>
        </w:rPr>
        <w:t>3</w:t>
      </w:r>
      <w:r w:rsidR="00483A4C" w:rsidRPr="001863C8">
        <w:rPr>
          <w:rFonts w:ascii="Arial" w:hAnsi="Arial" w:cs="Arial"/>
          <w:sz w:val="18"/>
          <w:szCs w:val="18"/>
        </w:rPr>
        <w:t xml:space="preserve">. Действие Договора прекращается по заявлению </w:t>
      </w:r>
      <w:r w:rsidR="00483A4C" w:rsidRPr="001863C8">
        <w:rPr>
          <w:rFonts w:ascii="Arial" w:hAnsi="Arial" w:cs="Arial"/>
          <w:b/>
          <w:sz w:val="18"/>
          <w:szCs w:val="18"/>
        </w:rPr>
        <w:t>ВКЛАДЧИКА</w:t>
      </w:r>
      <w:r w:rsidR="00483A4C" w:rsidRPr="001863C8">
        <w:rPr>
          <w:rFonts w:ascii="Arial" w:hAnsi="Arial" w:cs="Arial"/>
          <w:sz w:val="18"/>
          <w:szCs w:val="18"/>
        </w:rPr>
        <w:t xml:space="preserve">, а также по иным основаниям в соответствии с действующим законодательством Российской Федерации. </w:t>
      </w:r>
    </w:p>
    <w:p w:rsidR="00483A4C" w:rsidRPr="001863C8" w:rsidRDefault="003156C0" w:rsidP="001863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3.4.</w:t>
      </w:r>
      <w:r w:rsidR="00483A4C" w:rsidRPr="001863C8">
        <w:rPr>
          <w:rFonts w:ascii="Arial" w:hAnsi="Arial" w:cs="Arial"/>
          <w:sz w:val="18"/>
          <w:szCs w:val="18"/>
        </w:rPr>
        <w:t xml:space="preserve"> При отсутствии в течение 2 (двух) лет денежных средств на Счете </w:t>
      </w:r>
      <w:r w:rsidR="00483A4C" w:rsidRPr="001863C8">
        <w:rPr>
          <w:rFonts w:ascii="Arial" w:hAnsi="Arial" w:cs="Arial"/>
          <w:b/>
          <w:sz w:val="18"/>
          <w:szCs w:val="18"/>
        </w:rPr>
        <w:t>ВКЛАДЧИКА</w:t>
      </w:r>
      <w:r w:rsidR="00483A4C" w:rsidRPr="001863C8">
        <w:rPr>
          <w:rFonts w:ascii="Arial" w:hAnsi="Arial" w:cs="Arial"/>
          <w:sz w:val="18"/>
          <w:szCs w:val="18"/>
        </w:rPr>
        <w:t xml:space="preserve"> и  операций по этому Счету </w:t>
      </w:r>
      <w:r w:rsidR="00483A4C" w:rsidRPr="001863C8">
        <w:rPr>
          <w:rFonts w:ascii="Arial" w:hAnsi="Arial" w:cs="Arial"/>
          <w:b/>
          <w:sz w:val="18"/>
          <w:szCs w:val="18"/>
        </w:rPr>
        <w:t>БАНК</w:t>
      </w:r>
      <w:r w:rsidR="00483A4C" w:rsidRPr="001863C8">
        <w:rPr>
          <w:rFonts w:ascii="Arial" w:hAnsi="Arial" w:cs="Arial"/>
          <w:sz w:val="18"/>
          <w:szCs w:val="18"/>
        </w:rPr>
        <w:t xml:space="preserve"> вправе расторгнуть  настоящий Договор, предупредив в письменной форме об этом </w:t>
      </w:r>
      <w:r w:rsidR="00483A4C" w:rsidRPr="001863C8">
        <w:rPr>
          <w:rFonts w:ascii="Arial" w:hAnsi="Arial" w:cs="Arial"/>
          <w:b/>
          <w:sz w:val="18"/>
          <w:szCs w:val="18"/>
        </w:rPr>
        <w:t>ВКЛАДЧИКА</w:t>
      </w:r>
      <w:r w:rsidR="00483A4C" w:rsidRPr="001863C8">
        <w:rPr>
          <w:rFonts w:ascii="Arial" w:hAnsi="Arial" w:cs="Arial"/>
          <w:sz w:val="18"/>
          <w:szCs w:val="18"/>
        </w:rPr>
        <w:t xml:space="preserve">. Договор считается расторгнутым по истечении 2 (двух) месяцев со дня направления </w:t>
      </w:r>
      <w:r w:rsidR="00483A4C" w:rsidRPr="001863C8">
        <w:rPr>
          <w:rFonts w:ascii="Arial" w:hAnsi="Arial" w:cs="Arial"/>
          <w:b/>
          <w:sz w:val="18"/>
          <w:szCs w:val="18"/>
        </w:rPr>
        <w:t>БАНКОМ</w:t>
      </w:r>
      <w:r w:rsidR="00483A4C" w:rsidRPr="001863C8">
        <w:rPr>
          <w:rFonts w:ascii="Arial" w:hAnsi="Arial" w:cs="Arial"/>
          <w:sz w:val="18"/>
          <w:szCs w:val="18"/>
        </w:rPr>
        <w:t xml:space="preserve"> такого предупреждения, если на Счет </w:t>
      </w:r>
      <w:r w:rsidR="00483A4C" w:rsidRPr="001863C8">
        <w:rPr>
          <w:rFonts w:ascii="Arial" w:hAnsi="Arial" w:cs="Arial"/>
          <w:b/>
          <w:sz w:val="18"/>
          <w:szCs w:val="18"/>
        </w:rPr>
        <w:t>ВКЛАДЧИКА</w:t>
      </w:r>
      <w:r w:rsidR="00483A4C" w:rsidRPr="001863C8">
        <w:rPr>
          <w:rFonts w:ascii="Arial" w:hAnsi="Arial" w:cs="Arial"/>
          <w:sz w:val="18"/>
          <w:szCs w:val="18"/>
        </w:rPr>
        <w:t xml:space="preserve">  в течение этого срока не поступили денежные средства.</w:t>
      </w:r>
    </w:p>
    <w:p w:rsidR="003156C0" w:rsidRPr="001863C8" w:rsidRDefault="003156C0" w:rsidP="001863C8">
      <w:pPr>
        <w:jc w:val="both"/>
        <w:rPr>
          <w:rFonts w:ascii="Arial" w:hAnsi="Arial" w:cs="Arial"/>
          <w:i/>
          <w:sz w:val="18"/>
          <w:szCs w:val="18"/>
        </w:rPr>
      </w:pPr>
    </w:p>
    <w:p w:rsidR="00483A4C" w:rsidRPr="001863C8" w:rsidRDefault="00483A4C" w:rsidP="001863C8">
      <w:pPr>
        <w:jc w:val="both"/>
        <w:rPr>
          <w:rFonts w:ascii="Arial" w:hAnsi="Arial" w:cs="Arial"/>
          <w:i/>
          <w:sz w:val="18"/>
          <w:szCs w:val="18"/>
        </w:rPr>
      </w:pPr>
      <w:r w:rsidRPr="001863C8">
        <w:rPr>
          <w:rFonts w:ascii="Arial" w:hAnsi="Arial" w:cs="Arial"/>
          <w:i/>
          <w:sz w:val="18"/>
          <w:szCs w:val="18"/>
        </w:rPr>
        <w:t>Примечание: п.</w:t>
      </w:r>
      <w:r w:rsidR="003156C0" w:rsidRPr="001863C8">
        <w:rPr>
          <w:rFonts w:ascii="Arial" w:hAnsi="Arial" w:cs="Arial"/>
          <w:i/>
          <w:sz w:val="18"/>
          <w:szCs w:val="18"/>
        </w:rPr>
        <w:t>3.4.</w:t>
      </w:r>
      <w:r w:rsidRPr="001863C8">
        <w:rPr>
          <w:rFonts w:ascii="Arial" w:hAnsi="Arial" w:cs="Arial"/>
          <w:i/>
          <w:sz w:val="18"/>
          <w:szCs w:val="18"/>
        </w:rPr>
        <w:t xml:space="preserve"> не  применяется  в отношении договора банковского  вклада « До востребования», открытому </w:t>
      </w:r>
      <w:r w:rsidRPr="001863C8">
        <w:rPr>
          <w:rFonts w:ascii="Arial" w:hAnsi="Arial" w:cs="Arial"/>
          <w:b/>
          <w:i/>
          <w:sz w:val="18"/>
          <w:szCs w:val="18"/>
        </w:rPr>
        <w:t>ВКЛАДЧИКУ</w:t>
      </w:r>
      <w:r w:rsidRPr="001863C8">
        <w:rPr>
          <w:rFonts w:ascii="Arial" w:hAnsi="Arial" w:cs="Arial"/>
          <w:i/>
          <w:sz w:val="18"/>
          <w:szCs w:val="18"/>
        </w:rPr>
        <w:t xml:space="preserve"> для перечисления процентов по  договору срочного банковского вклада, открытому в </w:t>
      </w:r>
      <w:r w:rsidRPr="001863C8">
        <w:rPr>
          <w:rFonts w:ascii="Arial" w:hAnsi="Arial" w:cs="Arial"/>
          <w:b/>
          <w:i/>
          <w:sz w:val="18"/>
          <w:szCs w:val="18"/>
        </w:rPr>
        <w:t xml:space="preserve">БАНКЕ, </w:t>
      </w:r>
      <w:r w:rsidRPr="001863C8">
        <w:rPr>
          <w:rFonts w:ascii="Arial" w:hAnsi="Arial" w:cs="Arial"/>
          <w:i/>
          <w:sz w:val="18"/>
          <w:szCs w:val="18"/>
        </w:rPr>
        <w:t xml:space="preserve">если данный срочный вклад не закрыт. </w:t>
      </w:r>
    </w:p>
    <w:p w:rsidR="00483A4C" w:rsidRPr="001863C8" w:rsidRDefault="003156C0" w:rsidP="001863C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63C8">
        <w:rPr>
          <w:rFonts w:ascii="Arial" w:hAnsi="Arial" w:cs="Arial"/>
          <w:sz w:val="18"/>
          <w:szCs w:val="18"/>
        </w:rPr>
        <w:t>3</w:t>
      </w:r>
      <w:r w:rsidR="00483A4C" w:rsidRPr="001863C8">
        <w:rPr>
          <w:rFonts w:ascii="Arial" w:hAnsi="Arial" w:cs="Arial"/>
          <w:sz w:val="18"/>
          <w:szCs w:val="18"/>
        </w:rPr>
        <w:t>.</w:t>
      </w:r>
      <w:r w:rsidRPr="001863C8">
        <w:rPr>
          <w:rFonts w:ascii="Arial" w:hAnsi="Arial" w:cs="Arial"/>
          <w:sz w:val="18"/>
          <w:szCs w:val="18"/>
        </w:rPr>
        <w:t>5</w:t>
      </w:r>
      <w:r w:rsidR="00483A4C" w:rsidRPr="001863C8">
        <w:rPr>
          <w:rFonts w:ascii="Arial" w:hAnsi="Arial" w:cs="Arial"/>
          <w:sz w:val="18"/>
          <w:szCs w:val="18"/>
        </w:rPr>
        <w:t>. Договор</w:t>
      </w:r>
      <w:r w:rsidRPr="001863C8">
        <w:rPr>
          <w:rFonts w:ascii="Arial" w:hAnsi="Arial" w:cs="Arial"/>
          <w:sz w:val="18"/>
          <w:szCs w:val="18"/>
        </w:rPr>
        <w:t xml:space="preserve"> вклада</w:t>
      </w:r>
      <w:r w:rsidR="00483A4C" w:rsidRPr="001863C8">
        <w:rPr>
          <w:rFonts w:ascii="Arial" w:hAnsi="Arial" w:cs="Arial"/>
          <w:sz w:val="18"/>
          <w:szCs w:val="18"/>
        </w:rPr>
        <w:t xml:space="preserve"> составлен  и подписан в двух экземплярах,  имеющих равную юридическую силу, по одному экземпляру для каждой из сторон.</w:t>
      </w:r>
    </w:p>
    <w:p w:rsidR="00853022" w:rsidRPr="001863C8" w:rsidRDefault="00853022" w:rsidP="001863C8"/>
    <w:sectPr w:rsidR="00853022" w:rsidRPr="001863C8" w:rsidSect="0007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2642D"/>
    <w:multiLevelType w:val="multilevel"/>
    <w:tmpl w:val="9E186C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5B55"/>
    <w:rsid w:val="000764AA"/>
    <w:rsid w:val="001863C8"/>
    <w:rsid w:val="003156C0"/>
    <w:rsid w:val="00483A4C"/>
    <w:rsid w:val="004C0F61"/>
    <w:rsid w:val="006521CA"/>
    <w:rsid w:val="00734903"/>
    <w:rsid w:val="007A4B56"/>
    <w:rsid w:val="007D5B55"/>
    <w:rsid w:val="007E708F"/>
    <w:rsid w:val="00853022"/>
    <w:rsid w:val="008972E1"/>
    <w:rsid w:val="00CD32F3"/>
    <w:rsid w:val="00D73175"/>
    <w:rsid w:val="00DE5E7D"/>
    <w:rsid w:val="00E6537D"/>
    <w:rsid w:val="00E83F1A"/>
    <w:rsid w:val="00F9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AA"/>
  </w:style>
  <w:style w:type="paragraph" w:styleId="1">
    <w:name w:val="heading 1"/>
    <w:basedOn w:val="a"/>
    <w:next w:val="a"/>
    <w:link w:val="10"/>
    <w:uiPriority w:val="9"/>
    <w:qFormat/>
    <w:rsid w:val="0048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3A4C"/>
    <w:rPr>
      <w:color w:val="0000FF"/>
      <w:u w:val="single"/>
    </w:rPr>
  </w:style>
  <w:style w:type="paragraph" w:customStyle="1" w:styleId="Standarduser">
    <w:name w:val="Standard (user)"/>
    <w:rsid w:val="00483A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8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83A4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83A4C"/>
    <w:pPr>
      <w:spacing w:after="100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48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83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rsid w:val="00483A4C"/>
    <w:pPr>
      <w:autoSpaceDE w:val="0"/>
      <w:autoSpaceDN w:val="0"/>
      <w:spacing w:before="120" w:after="0" w:line="240" w:lineRule="auto"/>
      <w:jc w:val="both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character" w:customStyle="1" w:styleId="23">
    <w:name w:val="Основной текст 2 Знак"/>
    <w:basedOn w:val="a0"/>
    <w:link w:val="22"/>
    <w:rsid w:val="00483A4C"/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styleId="24">
    <w:name w:val="Body Text Indent 2"/>
    <w:basedOn w:val="a"/>
    <w:link w:val="25"/>
    <w:rsid w:val="00483A4C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83A4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483A4C"/>
    <w:pPr>
      <w:autoSpaceDE w:val="0"/>
      <w:autoSpaceDN w:val="0"/>
      <w:spacing w:before="120" w:after="0" w:line="3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8">
    <w:name w:val="Основной текст Знак"/>
    <w:basedOn w:val="a0"/>
    <w:link w:val="a7"/>
    <w:rsid w:val="00483A4C"/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Indent 3"/>
    <w:basedOn w:val="a"/>
    <w:link w:val="30"/>
    <w:rsid w:val="00483A4C"/>
    <w:pPr>
      <w:autoSpaceDE w:val="0"/>
      <w:autoSpaceDN w:val="0"/>
      <w:spacing w:after="0" w:line="240" w:lineRule="auto"/>
      <w:ind w:firstLine="34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3A4C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9">
    <w:name w:val="Ñòèëü"/>
    <w:rsid w:val="00483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List Paragraph"/>
    <w:basedOn w:val="a"/>
    <w:uiPriority w:val="34"/>
    <w:qFormat/>
    <w:rsid w:val="00483A4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3A4C"/>
    <w:rPr>
      <w:color w:val="0000FF"/>
      <w:u w:val="single"/>
    </w:rPr>
  </w:style>
  <w:style w:type="paragraph" w:customStyle="1" w:styleId="Standarduser">
    <w:name w:val="Standard (user)"/>
    <w:rsid w:val="00483A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8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83A4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83A4C"/>
    <w:pPr>
      <w:spacing w:after="100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48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83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rsid w:val="00483A4C"/>
    <w:pPr>
      <w:autoSpaceDE w:val="0"/>
      <w:autoSpaceDN w:val="0"/>
      <w:spacing w:before="120" w:after="0" w:line="240" w:lineRule="auto"/>
      <w:jc w:val="both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character" w:customStyle="1" w:styleId="23">
    <w:name w:val="Основной текст 2 Знак"/>
    <w:basedOn w:val="a0"/>
    <w:link w:val="22"/>
    <w:rsid w:val="00483A4C"/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styleId="24">
    <w:name w:val="Body Text Indent 2"/>
    <w:basedOn w:val="a"/>
    <w:link w:val="25"/>
    <w:rsid w:val="00483A4C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83A4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483A4C"/>
    <w:pPr>
      <w:autoSpaceDE w:val="0"/>
      <w:autoSpaceDN w:val="0"/>
      <w:spacing w:before="120" w:after="0" w:line="3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8">
    <w:name w:val="Основной текст Знак"/>
    <w:basedOn w:val="a0"/>
    <w:link w:val="a7"/>
    <w:rsid w:val="00483A4C"/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Indent 3"/>
    <w:basedOn w:val="a"/>
    <w:link w:val="30"/>
    <w:rsid w:val="00483A4C"/>
    <w:pPr>
      <w:autoSpaceDE w:val="0"/>
      <w:autoSpaceDN w:val="0"/>
      <w:spacing w:after="0" w:line="240" w:lineRule="auto"/>
      <w:ind w:firstLine="34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3A4C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9">
    <w:name w:val="Ñòèëü"/>
    <w:rsid w:val="00483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List Paragraph"/>
    <w:basedOn w:val="a"/>
    <w:uiPriority w:val="34"/>
    <w:qFormat/>
    <w:rsid w:val="00483A4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com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vcomban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comban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vcom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Применко Софья Александровна</dc:creator>
  <cp:lastModifiedBy>Admin</cp:lastModifiedBy>
  <cp:revision>2</cp:revision>
  <dcterms:created xsi:type="dcterms:W3CDTF">2016-08-14T17:07:00Z</dcterms:created>
  <dcterms:modified xsi:type="dcterms:W3CDTF">2016-08-14T17:07:00Z</dcterms:modified>
</cp:coreProperties>
</file>