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62BE">
      <w:pPr>
        <w:spacing w:before="100" w:beforeAutospacing="1" w:after="600" w:line="435" w:lineRule="atLeast"/>
        <w:jc w:val="center"/>
        <w:outlineLvl w:val="4"/>
        <w:divId w:val="978998547"/>
        <w:rPr>
          <w:rFonts w:ascii="Arial" w:eastAsia="Times New Roman" w:hAnsi="Arial" w:cs="Arial"/>
          <w:caps/>
          <w:color w:val="333333"/>
          <w:sz w:val="41"/>
          <w:szCs w:val="41"/>
        </w:rPr>
      </w:pPr>
      <w:r>
        <w:rPr>
          <w:rFonts w:ascii="Arial" w:eastAsia="Times New Roman" w:hAnsi="Arial" w:cs="Arial"/>
          <w:caps/>
          <w:color w:val="333333"/>
          <w:sz w:val="41"/>
          <w:szCs w:val="41"/>
        </w:rPr>
        <w:t>КРЕДИТНЫЙ ДОГОВОР № _____</w:t>
      </w:r>
    </w:p>
    <w:p w:rsidR="00000000" w:rsidRDefault="008462BE">
      <w:pPr>
        <w:spacing w:line="336" w:lineRule="auto"/>
        <w:divId w:val="97899854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21"/>
          <w:szCs w:val="21"/>
        </w:rPr>
        <w:t>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«___» ______________ _______ г. </w:t>
      </w:r>
    </w:p>
    <w:p w:rsidR="00000000" w:rsidRDefault="008462BE">
      <w:pPr>
        <w:spacing w:line="336" w:lineRule="auto"/>
        <w:divId w:val="163717592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Банк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», с одной стороны, и ________________________________________ в лице 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Ссудозаемщик</w:t>
      </w:r>
      <w:r>
        <w:rPr>
          <w:rFonts w:ascii="Arial" w:eastAsia="Times New Roman" w:hAnsi="Arial" w:cs="Arial"/>
          <w:color w:val="333333"/>
          <w:sz w:val="21"/>
          <w:szCs w:val="21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Стороны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», заключили настоящий договор, в дальнейшем «Договор», о 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нижеследующем: </w:t>
      </w:r>
    </w:p>
    <w:p w:rsidR="00000000" w:rsidRDefault="008462BE">
      <w:pPr>
        <w:spacing w:before="210" w:after="210" w:line="336" w:lineRule="auto"/>
        <w:divId w:val="163717592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 Банк предоставляет Ссудозаемщику кредит на ________________________________________ (цель кредита).</w:t>
      </w:r>
    </w:p>
    <w:p w:rsidR="00000000" w:rsidRDefault="008462BE">
      <w:pPr>
        <w:spacing w:before="210" w:after="210" w:line="336" w:lineRule="auto"/>
        <w:divId w:val="163717592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 Общий размер кредита - ________________________________________ рублей рублей.</w:t>
      </w:r>
    </w:p>
    <w:p w:rsidR="00000000" w:rsidRDefault="008462BE">
      <w:pPr>
        <w:spacing w:before="210" w:after="210" w:line="336" w:lineRule="auto"/>
        <w:divId w:val="163717592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Кредит предоставляется на оплату ______________________</w:t>
      </w:r>
      <w:r>
        <w:rPr>
          <w:rFonts w:ascii="Arial" w:eastAsiaTheme="minorEastAsia" w:hAnsi="Arial" w:cs="Arial"/>
          <w:color w:val="333333"/>
          <w:sz w:val="21"/>
          <w:szCs w:val="21"/>
        </w:rPr>
        <w:t>__________________.</w:t>
      </w:r>
    </w:p>
    <w:p w:rsidR="00000000" w:rsidRDefault="008462BE">
      <w:pPr>
        <w:spacing w:before="210" w:after="210" w:line="336" w:lineRule="auto"/>
        <w:divId w:val="163717592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3. Ссудозаемщик обязуется погасить кредит до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года.</w:t>
      </w:r>
    </w:p>
    <w:p w:rsidR="00000000" w:rsidRDefault="008462BE">
      <w:pPr>
        <w:spacing w:before="210" w:after="210" w:line="336" w:lineRule="auto"/>
        <w:divId w:val="163717592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Погашение ссуды осуществляется путем ______________. При непоступлении средств в погашение кредита в указанный срок задолженность по ссуде, включая проценты,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вносится на счет просроченных ссуд и списывается со счета № _______ в ______________ банке.</w:t>
      </w:r>
    </w:p>
    <w:p w:rsidR="00000000" w:rsidRDefault="008462BE">
      <w:pPr>
        <w:spacing w:before="210" w:after="210" w:line="336" w:lineRule="auto"/>
        <w:divId w:val="163717592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 За пользование кредитом Ссудозаемщик вносит плату в размере _______% годовых.</w:t>
      </w:r>
    </w:p>
    <w:p w:rsidR="00000000" w:rsidRDefault="008462BE">
      <w:pPr>
        <w:spacing w:before="210" w:after="210" w:line="336" w:lineRule="auto"/>
        <w:divId w:val="163717592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Проценты начисляются и взыскиваются Банком ежемесячно после _______ числа каждого </w:t>
      </w:r>
      <w:r>
        <w:rPr>
          <w:rFonts w:ascii="Arial" w:eastAsiaTheme="minorEastAsia" w:hAnsi="Arial" w:cs="Arial"/>
          <w:color w:val="333333"/>
          <w:sz w:val="21"/>
          <w:szCs w:val="21"/>
        </w:rPr>
        <w:t>месяца в бесспорном порядке инкассовым поручением с расчетного счета Ссудозаемщика.</w:t>
      </w:r>
    </w:p>
    <w:p w:rsidR="00000000" w:rsidRDefault="008462BE">
      <w:pPr>
        <w:spacing w:before="210" w:after="210" w:line="336" w:lineRule="auto"/>
        <w:divId w:val="163717592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Отсчет срока по начислению процентов начинается с даты выдачи средств со ссудного счета и заканчивается датой зачисления средств в погашение кредита на ссудный счет Ссудоза</w:t>
      </w:r>
      <w:r>
        <w:rPr>
          <w:rFonts w:ascii="Arial" w:eastAsiaTheme="minorEastAsia" w:hAnsi="Arial" w:cs="Arial"/>
          <w:color w:val="333333"/>
          <w:sz w:val="21"/>
          <w:szCs w:val="21"/>
        </w:rPr>
        <w:t>емщика.</w:t>
      </w:r>
    </w:p>
    <w:p w:rsidR="00000000" w:rsidRDefault="008462BE">
      <w:pPr>
        <w:spacing w:before="210" w:after="210" w:line="336" w:lineRule="auto"/>
        <w:divId w:val="163717592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В случае непоступления на счет Банка средств в погашение причитающихся со Ссудозаемщика процентов до _______ числа следующего месяца причитающиеся со Ссудозаемщика проценты по кредиту считаются как несвоевременно оплаченные.</w:t>
      </w:r>
    </w:p>
    <w:p w:rsidR="00000000" w:rsidRDefault="008462BE">
      <w:pPr>
        <w:spacing w:before="210" w:after="210" w:line="336" w:lineRule="auto"/>
        <w:divId w:val="163717592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В случае нарушения срок</w:t>
      </w:r>
      <w:r>
        <w:rPr>
          <w:rFonts w:ascii="Arial" w:eastAsiaTheme="minorEastAsia" w:hAnsi="Arial" w:cs="Arial"/>
          <w:color w:val="333333"/>
          <w:sz w:val="21"/>
          <w:szCs w:val="21"/>
        </w:rPr>
        <w:t>а погашения кредита и уплаты процентов Банк взыскивает штраф в размере _______% от непогашенной суммы задолженности кредита за каждый день просрочки.</w:t>
      </w:r>
    </w:p>
    <w:p w:rsidR="00000000" w:rsidRDefault="008462BE">
      <w:pPr>
        <w:spacing w:before="210" w:after="210" w:line="336" w:lineRule="auto"/>
        <w:divId w:val="163717592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 Ссудозаемщик обязуется исполнять следующие обязательства:</w:t>
      </w:r>
    </w:p>
    <w:p w:rsidR="00000000" w:rsidRDefault="008462BE">
      <w:pPr>
        <w:spacing w:before="210" w:after="210" w:line="336" w:lineRule="auto"/>
        <w:divId w:val="163717592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- предоставить в Банк для оформления и выдачи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кредита следующие документы, оформленные в соответствии с действующей банковской практикой:</w:t>
      </w:r>
    </w:p>
    <w:p w:rsidR="00000000" w:rsidRDefault="008462BE">
      <w:pPr>
        <w:spacing w:before="210" w:after="210" w:line="336" w:lineRule="auto"/>
        <w:divId w:val="163717592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- устав, баланс, свидетельство о государственной регистрации;</w:t>
      </w:r>
    </w:p>
    <w:p w:rsidR="00000000" w:rsidRDefault="008462BE">
      <w:pPr>
        <w:spacing w:before="210" w:after="210" w:line="336" w:lineRule="auto"/>
        <w:divId w:val="163717592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- срочное обязательство по сумме и сроку погашения кредита;</w:t>
      </w:r>
    </w:p>
    <w:p w:rsidR="00000000" w:rsidRDefault="008462BE">
      <w:pPr>
        <w:spacing w:before="210" w:after="210" w:line="336" w:lineRule="auto"/>
        <w:divId w:val="163717592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- карточку с образцами подписей и оттиско</w:t>
      </w:r>
      <w:r>
        <w:rPr>
          <w:rFonts w:ascii="Arial" w:eastAsiaTheme="minorEastAsia" w:hAnsi="Arial" w:cs="Arial"/>
          <w:color w:val="333333"/>
          <w:sz w:val="21"/>
          <w:szCs w:val="21"/>
        </w:rPr>
        <w:t>м печати, заверенную в установленном порядке;</w:t>
      </w:r>
    </w:p>
    <w:p w:rsidR="00000000" w:rsidRDefault="008462BE">
      <w:pPr>
        <w:spacing w:before="210" w:after="210" w:line="336" w:lineRule="auto"/>
        <w:divId w:val="163717592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- использовать полученную ссуду на предусмотренные договором цели, своевременно погасить полученный кредит вместе с начисленными процентами, предоставить Банку право контролировать целевое использование кредита</w:t>
      </w:r>
      <w:r>
        <w:rPr>
          <w:rFonts w:ascii="Arial" w:eastAsiaTheme="minorEastAsia" w:hAnsi="Arial" w:cs="Arial"/>
          <w:color w:val="333333"/>
          <w:sz w:val="21"/>
          <w:szCs w:val="21"/>
        </w:rPr>
        <w:t>.</w:t>
      </w:r>
    </w:p>
    <w:p w:rsidR="00000000" w:rsidRDefault="008462BE">
      <w:pPr>
        <w:spacing w:before="210" w:after="210" w:line="336" w:lineRule="auto"/>
        <w:divId w:val="163717592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При нецелевом использовании кредита, а также невыполнении других условий договора Банк вправе предъявить ссуду к досрочному взысканию.</w:t>
      </w:r>
    </w:p>
    <w:p w:rsidR="00000000" w:rsidRDefault="008462BE">
      <w:pPr>
        <w:spacing w:before="210" w:after="210" w:line="336" w:lineRule="auto"/>
        <w:divId w:val="163717592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6. Банк, руководствуясь предметом договора, обязуется ежемесячно начислять проценты за пользование кредитом и взыскиват</w:t>
      </w:r>
      <w:r>
        <w:rPr>
          <w:rFonts w:ascii="Arial" w:eastAsiaTheme="minorEastAsia" w:hAnsi="Arial" w:cs="Arial"/>
          <w:color w:val="333333"/>
          <w:sz w:val="21"/>
          <w:szCs w:val="21"/>
        </w:rPr>
        <w:t>ь их с расчетного счета Ссудозаемщика инкассовыми поручениями.</w:t>
      </w:r>
    </w:p>
    <w:p w:rsidR="00000000" w:rsidRDefault="008462BE">
      <w:pPr>
        <w:spacing w:before="210" w:after="210" w:line="336" w:lineRule="auto"/>
        <w:divId w:val="163717592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 Разногласия, возникающие в процессе выполнения условий данного договора, предварительно рассматриваются сторонами в целях выработки взаимоприемлемого решения с оформлением двустороннего прот</w:t>
      </w:r>
      <w:r>
        <w:rPr>
          <w:rFonts w:ascii="Arial" w:eastAsiaTheme="minorEastAsia" w:hAnsi="Arial" w:cs="Arial"/>
          <w:color w:val="333333"/>
          <w:sz w:val="21"/>
          <w:szCs w:val="21"/>
        </w:rPr>
        <w:t>окола рассмотрения.</w:t>
      </w:r>
    </w:p>
    <w:p w:rsidR="00000000" w:rsidRDefault="008462BE">
      <w:pPr>
        <w:spacing w:before="210" w:after="210" w:line="336" w:lineRule="auto"/>
        <w:divId w:val="163717592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При невозможности урегулирования споров и разногласий путем двустороннего соглашения они передаются на рассмотрение в органы арбитражного суда или суда.</w:t>
      </w:r>
    </w:p>
    <w:p w:rsidR="00000000" w:rsidRDefault="008462BE">
      <w:pPr>
        <w:spacing w:before="210" w:after="210" w:line="336" w:lineRule="auto"/>
        <w:divId w:val="163717592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8. Ни одна из сторон не имеет права передавать свои права и обязанности по настояще</w:t>
      </w:r>
      <w:r>
        <w:rPr>
          <w:rFonts w:ascii="Arial" w:eastAsiaTheme="minorEastAsia" w:hAnsi="Arial" w:cs="Arial"/>
          <w:color w:val="333333"/>
          <w:sz w:val="21"/>
          <w:szCs w:val="21"/>
        </w:rPr>
        <w:t>му договору третьим лицам без письменного на то согласия другой стороны.</w:t>
      </w:r>
    </w:p>
    <w:p w:rsidR="00000000" w:rsidRDefault="008462BE">
      <w:pPr>
        <w:spacing w:before="210" w:after="210" w:line="336" w:lineRule="auto"/>
        <w:divId w:val="163717592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9. Настоящий договор составлен в трех экземплярах: первый и третий хранятся в Банке, второй - у Ссудозаемщика.</w:t>
      </w:r>
    </w:p>
    <w:p w:rsidR="00000000" w:rsidRDefault="008462BE">
      <w:pPr>
        <w:spacing w:before="210" w:after="210" w:line="336" w:lineRule="auto"/>
        <w:divId w:val="163717592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Настоящий договор вступает в силу с момента его подписания и действует д</w:t>
      </w:r>
      <w:r>
        <w:rPr>
          <w:rFonts w:ascii="Arial" w:eastAsiaTheme="minorEastAsia" w:hAnsi="Arial" w:cs="Arial"/>
          <w:color w:val="333333"/>
          <w:sz w:val="21"/>
          <w:szCs w:val="21"/>
        </w:rPr>
        <w:t>о прекращения отношений по нему.</w:t>
      </w:r>
    </w:p>
    <w:p w:rsidR="00000000" w:rsidRDefault="008462BE">
      <w:pPr>
        <w:spacing w:before="210" w:after="210" w:line="336" w:lineRule="auto"/>
        <w:divId w:val="163717592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Все приложения к договору являются его неотъемлемой частью.</w:t>
      </w:r>
    </w:p>
    <w:p w:rsidR="00000000" w:rsidRDefault="008462BE">
      <w:pPr>
        <w:spacing w:before="210" w:after="210" w:line="336" w:lineRule="auto"/>
        <w:divId w:val="163717592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Всякие изменения и дополнения к настоящему договору будут действительны лишь при условии, если они совершены в письменной форме и подписаны обеими сторонами.</w:t>
      </w:r>
    </w:p>
    <w:p w:rsidR="00000000" w:rsidRDefault="008462BE">
      <w:pPr>
        <w:spacing w:before="210" w:after="210" w:line="336" w:lineRule="auto"/>
        <w:divId w:val="163717592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Действие настоящего договора может быть прекращено односторонне и по предварительному извещению Ссудозаемщика при условии, что он полностью вернет ссуду вместе с процентами по ней.</w:t>
      </w:r>
    </w:p>
    <w:p w:rsidR="00000000" w:rsidRDefault="008462BE">
      <w:pPr>
        <w:spacing w:before="210" w:after="210" w:line="336" w:lineRule="auto"/>
        <w:divId w:val="1637175927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Сторона, для которой создалась невозможность исполнения обязательств по дог</w:t>
      </w:r>
      <w:r>
        <w:rPr>
          <w:rFonts w:ascii="Arial" w:eastAsiaTheme="minorEastAsia" w:hAnsi="Arial" w:cs="Arial"/>
          <w:color w:val="333333"/>
          <w:sz w:val="21"/>
          <w:szCs w:val="21"/>
        </w:rPr>
        <w:t>овору, обязана (не позднее _______ дней с момента их наступления) в письменной форме уведомить другую сторону для принятия соответствующего решения.</w:t>
      </w:r>
    </w:p>
    <w:p w:rsidR="00000000" w:rsidRDefault="008462BE">
      <w:pPr>
        <w:spacing w:before="450" w:after="150" w:line="336" w:lineRule="auto"/>
        <w:jc w:val="center"/>
        <w:outlineLvl w:val="5"/>
        <w:divId w:val="1637175927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lastRenderedPageBreak/>
        <w:t>9. РЕКВИЗИТЫ И ПОДПИСИ СТОРОН</w:t>
      </w:r>
    </w:p>
    <w:p w:rsidR="00000000" w:rsidRDefault="008462BE">
      <w:pPr>
        <w:spacing w:line="336" w:lineRule="auto"/>
        <w:divId w:val="196981715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Банк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00000" w:rsidRDefault="008462BE">
      <w:pPr>
        <w:numPr>
          <w:ilvl w:val="0"/>
          <w:numId w:val="1"/>
        </w:numPr>
        <w:spacing w:before="100" w:beforeAutospacing="1" w:after="100" w:afterAutospacing="1" w:line="336" w:lineRule="auto"/>
        <w:divId w:val="196981715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Юридический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8462BE">
      <w:pPr>
        <w:numPr>
          <w:ilvl w:val="0"/>
          <w:numId w:val="1"/>
        </w:numPr>
        <w:spacing w:before="100" w:beforeAutospacing="1" w:after="100" w:afterAutospacing="1" w:line="336" w:lineRule="auto"/>
        <w:divId w:val="196981715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_________________________</w:t>
      </w:r>
    </w:p>
    <w:p w:rsidR="00000000" w:rsidRDefault="008462BE">
      <w:pPr>
        <w:numPr>
          <w:ilvl w:val="0"/>
          <w:numId w:val="1"/>
        </w:numPr>
        <w:spacing w:before="100" w:beforeAutospacing="1" w:after="100" w:afterAutospacing="1" w:line="336" w:lineRule="auto"/>
        <w:divId w:val="196981715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8462BE">
      <w:pPr>
        <w:numPr>
          <w:ilvl w:val="0"/>
          <w:numId w:val="1"/>
        </w:numPr>
        <w:spacing w:before="100" w:beforeAutospacing="1" w:after="100" w:afterAutospacing="1" w:line="336" w:lineRule="auto"/>
        <w:divId w:val="196981715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ИНН/КПП: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8462BE">
      <w:pPr>
        <w:numPr>
          <w:ilvl w:val="0"/>
          <w:numId w:val="1"/>
        </w:numPr>
        <w:spacing w:before="100" w:beforeAutospacing="1" w:after="100" w:afterAutospacing="1" w:line="336" w:lineRule="auto"/>
        <w:divId w:val="196981715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Расчетный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8462BE">
      <w:pPr>
        <w:numPr>
          <w:ilvl w:val="0"/>
          <w:numId w:val="1"/>
        </w:numPr>
        <w:spacing w:before="100" w:beforeAutospacing="1" w:after="100" w:afterAutospacing="1" w:line="336" w:lineRule="auto"/>
        <w:divId w:val="196981715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Банк: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8462BE">
      <w:pPr>
        <w:numPr>
          <w:ilvl w:val="0"/>
          <w:numId w:val="1"/>
        </w:numPr>
        <w:spacing w:before="100" w:beforeAutospacing="1" w:after="100" w:afterAutospacing="1" w:line="336" w:lineRule="auto"/>
        <w:divId w:val="196981715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8462BE">
      <w:pPr>
        <w:numPr>
          <w:ilvl w:val="0"/>
          <w:numId w:val="1"/>
        </w:numPr>
        <w:spacing w:before="100" w:beforeAutospacing="1" w:after="100" w:afterAutospacing="1" w:line="336" w:lineRule="auto"/>
        <w:divId w:val="196981715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БИК: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</w:t>
      </w:r>
    </w:p>
    <w:p w:rsidR="00000000" w:rsidRDefault="008462BE">
      <w:pPr>
        <w:numPr>
          <w:ilvl w:val="0"/>
          <w:numId w:val="1"/>
        </w:numPr>
        <w:spacing w:before="300" w:after="100" w:afterAutospacing="1" w:line="336" w:lineRule="auto"/>
        <w:divId w:val="196981715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8462BE">
      <w:pPr>
        <w:spacing w:line="336" w:lineRule="auto"/>
        <w:divId w:val="9224052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Ссудозаемщик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00000" w:rsidRDefault="008462BE">
      <w:pPr>
        <w:numPr>
          <w:ilvl w:val="0"/>
          <w:numId w:val="2"/>
        </w:numPr>
        <w:spacing w:before="100" w:beforeAutospacing="1" w:after="100" w:afterAutospacing="1" w:line="336" w:lineRule="auto"/>
        <w:divId w:val="9224052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Юридический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8462BE">
      <w:pPr>
        <w:numPr>
          <w:ilvl w:val="0"/>
          <w:numId w:val="2"/>
        </w:numPr>
        <w:spacing w:before="100" w:beforeAutospacing="1" w:after="100" w:afterAutospacing="1" w:line="336" w:lineRule="auto"/>
        <w:divId w:val="9224052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8462BE">
      <w:pPr>
        <w:numPr>
          <w:ilvl w:val="0"/>
          <w:numId w:val="2"/>
        </w:numPr>
        <w:spacing w:before="100" w:beforeAutospacing="1" w:after="100" w:afterAutospacing="1" w:line="336" w:lineRule="auto"/>
        <w:divId w:val="9224052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8462BE">
      <w:pPr>
        <w:numPr>
          <w:ilvl w:val="0"/>
          <w:numId w:val="2"/>
        </w:numPr>
        <w:spacing w:before="100" w:beforeAutospacing="1" w:after="100" w:afterAutospacing="1" w:line="336" w:lineRule="auto"/>
        <w:divId w:val="9224052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ИНН/КПП: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</w:t>
      </w:r>
    </w:p>
    <w:p w:rsidR="00000000" w:rsidRDefault="008462BE">
      <w:pPr>
        <w:numPr>
          <w:ilvl w:val="0"/>
          <w:numId w:val="2"/>
        </w:numPr>
        <w:spacing w:before="100" w:beforeAutospacing="1" w:after="100" w:afterAutospacing="1" w:line="336" w:lineRule="auto"/>
        <w:divId w:val="9224052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Расчетный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8462BE">
      <w:pPr>
        <w:numPr>
          <w:ilvl w:val="0"/>
          <w:numId w:val="2"/>
        </w:numPr>
        <w:spacing w:before="100" w:beforeAutospacing="1" w:after="100" w:afterAutospacing="1" w:line="336" w:lineRule="auto"/>
        <w:divId w:val="9224052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Банк: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8462BE">
      <w:pPr>
        <w:numPr>
          <w:ilvl w:val="0"/>
          <w:numId w:val="2"/>
        </w:numPr>
        <w:spacing w:before="100" w:beforeAutospacing="1" w:after="100" w:afterAutospacing="1" w:line="336" w:lineRule="auto"/>
        <w:divId w:val="9224052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8462BE">
      <w:pPr>
        <w:numPr>
          <w:ilvl w:val="0"/>
          <w:numId w:val="2"/>
        </w:numPr>
        <w:spacing w:before="100" w:beforeAutospacing="1" w:after="100" w:afterAutospacing="1" w:line="336" w:lineRule="auto"/>
        <w:divId w:val="9224052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БИК: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8462BE">
      <w:pPr>
        <w:numPr>
          <w:ilvl w:val="0"/>
          <w:numId w:val="2"/>
        </w:numPr>
        <w:spacing w:before="300" w:after="100" w:afterAutospacing="1" w:line="336" w:lineRule="auto"/>
        <w:divId w:val="9224052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8462BE">
      <w:pPr>
        <w:spacing w:after="240" w:line="336" w:lineRule="auto"/>
        <w:divId w:val="92240527"/>
        <w:rPr>
          <w:rFonts w:ascii="Arial" w:eastAsia="Times New Roman" w:hAnsi="Arial" w:cs="Arial"/>
          <w:color w:val="333333"/>
          <w:sz w:val="21"/>
          <w:szCs w:val="21"/>
        </w:rPr>
      </w:pPr>
    </w:p>
    <w:p w:rsidR="008462BE" w:rsidRDefault="008462BE">
      <w:pPr>
        <w:shd w:val="clear" w:color="auto" w:fill="E5DFEC"/>
        <w:spacing w:line="336" w:lineRule="auto"/>
        <w:divId w:val="184512539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Образец документа "Кредитный договор" подготовлен сайтом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hyperlink r:id="rId5" w:history="1">
        <w:r>
          <w:rPr>
            <w:rStyle w:val="a4"/>
            <w:rFonts w:ascii="Arial" w:eastAsia="Times New Roman" w:hAnsi="Arial" w:cs="Arial"/>
            <w:sz w:val="20"/>
            <w:szCs w:val="20"/>
          </w:rPr>
          <w:t>http://dogovor-obrazets.ru</w:t>
        </w:r>
      </w:hyperlink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Источник страницы с документом: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hyperlink r:id="rId6" w:history="1">
        <w:r>
          <w:rPr>
            <w:rStyle w:val="a4"/>
            <w:rFonts w:ascii="Arial" w:eastAsia="Times New Roman" w:hAnsi="Arial" w:cs="Arial"/>
            <w:sz w:val="20"/>
            <w:szCs w:val="20"/>
          </w:rPr>
          <w:t>http://dogovor-obrazets.ru/</w:t>
        </w:r>
        <w:r>
          <w:rPr>
            <w:rStyle w:val="a4"/>
            <w:rFonts w:ascii="Arial" w:eastAsia="Times New Roman" w:hAnsi="Arial" w:cs="Arial"/>
            <w:sz w:val="20"/>
            <w:szCs w:val="20"/>
          </w:rPr>
          <w:t>договор/Кредитный_договор</w:t>
        </w:r>
      </w:hyperlink>
    </w:p>
    <w:sectPr w:rsidR="00846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16E9"/>
    <w:multiLevelType w:val="multilevel"/>
    <w:tmpl w:val="1B9C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6611A0"/>
    <w:multiLevelType w:val="multilevel"/>
    <w:tmpl w:val="C412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oNotHyphenateCaps/>
  <w:drawingGridHorizontalSpacing w:val="0"/>
  <w:drawingGridVerticalSpacing w:val="0"/>
  <w:characterSpacingControl w:val="doNotCompress"/>
  <w:compat/>
  <w:rsids>
    <w:rsidRoot w:val="00561C1C"/>
    <w:rsid w:val="00561C1C"/>
    <w:rsid w:val="0084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98547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3765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govor-obrazets.ru/&#1076;&#1086;&#1075;&#1086;&#1074;&#1086;&#1088;/&#1050;&#1088;&#1077;&#1076;&#1080;&#1090;&#1085;&#1099;&#1081;_&#1076;&#1086;&#1075;&#1086;&#1074;&#1086;&#1088;" TargetMode="External"/><Relationship Id="rId5" Type="http://schemas.openxmlformats.org/officeDocument/2006/relationships/hyperlink" Target="http://dogovor-obrazet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4823</Characters>
  <Application>Microsoft Office Word</Application>
  <DocSecurity>0</DocSecurity>
  <Lines>96</Lines>
  <Paragraphs>47</Paragraphs>
  <ScaleCrop>false</ScaleCrop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Кредитный договор</dc:title>
  <dc:subject/>
  <dc:creator>Admin</dc:creator>
  <cp:keywords/>
  <dc:description/>
  <cp:lastModifiedBy>Admin</cp:lastModifiedBy>
  <cp:revision>2</cp:revision>
  <dcterms:created xsi:type="dcterms:W3CDTF">2016-07-23T15:45:00Z</dcterms:created>
  <dcterms:modified xsi:type="dcterms:W3CDTF">2016-07-23T15:45:00Z</dcterms:modified>
</cp:coreProperties>
</file>